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8A" w:rsidRDefault="004D61C6" w:rsidP="007C5277">
      <w:pPr>
        <w:jc w:val="center"/>
        <w:rPr>
          <w:b/>
          <w:szCs w:val="24"/>
        </w:rPr>
      </w:pPr>
      <w:r>
        <w:rPr>
          <w:b/>
          <w:noProof/>
          <w:szCs w:val="24"/>
          <w:lang w:eastAsia="zh-CN"/>
        </w:rPr>
        <w:drawing>
          <wp:inline distT="0" distB="0" distL="0" distR="0">
            <wp:extent cx="1583055" cy="54610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a:srcRect/>
                    <a:stretch>
                      <a:fillRect/>
                    </a:stretch>
                  </pic:blipFill>
                  <pic:spPr bwMode="auto">
                    <a:xfrm>
                      <a:off x="0" y="0"/>
                      <a:ext cx="1583055" cy="546100"/>
                    </a:xfrm>
                    <a:prstGeom prst="rect">
                      <a:avLst/>
                    </a:prstGeom>
                    <a:noFill/>
                    <a:ln w="9525">
                      <a:noFill/>
                      <a:miter lim="800000"/>
                      <a:headEnd/>
                      <a:tailEnd/>
                    </a:ln>
                  </pic:spPr>
                </pic:pic>
              </a:graphicData>
            </a:graphic>
          </wp:inline>
        </w:drawing>
      </w:r>
    </w:p>
    <w:p w:rsidR="00E63C8A" w:rsidRDefault="004D61C6" w:rsidP="007C5277">
      <w:pPr>
        <w:jc w:val="center"/>
        <w:rPr>
          <w:b/>
          <w:szCs w:val="24"/>
        </w:rPr>
      </w:pPr>
      <w:r>
        <w:rPr>
          <w:noProof/>
          <w:lang w:eastAsia="zh-CN"/>
        </w:rPr>
        <w:drawing>
          <wp:inline distT="0" distB="0" distL="0" distR="0">
            <wp:extent cx="1351280" cy="1815465"/>
            <wp:effectExtent l="19050" t="0" r="1270" b="0"/>
            <wp:docPr id="2" name="Kép 2" descr="http://www.novofer.hu/alapitvany/files/dijazottak/big/kmagd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novofer.hu/alapitvany/files/dijazottak/big/kmagda.jpg"/>
                    <pic:cNvPicPr>
                      <a:picLocks noChangeAspect="1" noChangeArrowheads="1"/>
                    </pic:cNvPicPr>
                  </pic:nvPicPr>
                  <pic:blipFill>
                    <a:blip r:embed="rId10">
                      <a:extLst/>
                    </a:blip>
                    <a:srcRect/>
                    <a:stretch>
                      <a:fillRect/>
                    </a:stretch>
                  </pic:blipFill>
                  <pic:spPr bwMode="auto">
                    <a:xfrm>
                      <a:off x="0" y="0"/>
                      <a:ext cx="1351280" cy="1815465"/>
                    </a:xfrm>
                    <a:prstGeom prst="rect">
                      <a:avLst/>
                    </a:prstGeom>
                    <a:ln>
                      <a:noFill/>
                    </a:ln>
                    <a:effectLst>
                      <a:softEdge rad="112500"/>
                    </a:effectLst>
                  </pic:spPr>
                </pic:pic>
              </a:graphicData>
            </a:graphic>
          </wp:inline>
        </w:drawing>
      </w:r>
    </w:p>
    <w:p w:rsidR="00E63C8A" w:rsidRPr="009832DC" w:rsidRDefault="00E63C8A" w:rsidP="009832DC">
      <w:pPr>
        <w:spacing w:line="276" w:lineRule="auto"/>
        <w:jc w:val="center"/>
        <w:rPr>
          <w:b/>
          <w:sz w:val="48"/>
          <w:szCs w:val="48"/>
        </w:rPr>
      </w:pPr>
      <w:r w:rsidRPr="009832DC">
        <w:rPr>
          <w:b/>
          <w:sz w:val="48"/>
          <w:szCs w:val="48"/>
        </w:rPr>
        <w:t>Kovács Magda</w:t>
      </w:r>
      <w:r w:rsidR="00E438CB">
        <w:rPr>
          <w:b/>
          <w:sz w:val="48"/>
          <w:szCs w:val="48"/>
        </w:rPr>
        <w:t>-d</w:t>
      </w:r>
      <w:r w:rsidRPr="009832DC">
        <w:rPr>
          <w:b/>
          <w:sz w:val="48"/>
          <w:szCs w:val="48"/>
        </w:rPr>
        <w:t>íj</w:t>
      </w:r>
    </w:p>
    <w:p w:rsidR="00E63C8A" w:rsidRPr="009832DC" w:rsidRDefault="00E63C8A" w:rsidP="000B14F3">
      <w:pPr>
        <w:jc w:val="center"/>
        <w:rPr>
          <w:b/>
          <w:sz w:val="36"/>
          <w:szCs w:val="36"/>
        </w:rPr>
      </w:pPr>
      <w:r w:rsidRPr="009832DC">
        <w:rPr>
          <w:b/>
          <w:sz w:val="36"/>
          <w:szCs w:val="36"/>
        </w:rPr>
        <w:t>2015/2016. tanévi pályázati kiírás</w:t>
      </w:r>
    </w:p>
    <w:p w:rsidR="00E63C8A" w:rsidRPr="00363B7D" w:rsidRDefault="00E63C8A" w:rsidP="00F10C08">
      <w:pPr>
        <w:rPr>
          <w:rFonts w:ascii="Cambria" w:hAnsi="Cambria"/>
          <w:b/>
          <w:sz w:val="32"/>
          <w:szCs w:val="32"/>
        </w:rPr>
      </w:pPr>
      <w:r w:rsidRPr="00363B7D">
        <w:rPr>
          <w:rFonts w:ascii="Cambria" w:hAnsi="Cambria"/>
          <w:b/>
          <w:sz w:val="32"/>
          <w:szCs w:val="32"/>
        </w:rPr>
        <w:t>Tartalomjegyzék</w:t>
      </w:r>
    </w:p>
    <w:p w:rsidR="00451033" w:rsidRDefault="00E8125A">
      <w:pPr>
        <w:pStyle w:val="TJ1"/>
        <w:tabs>
          <w:tab w:val="left" w:pos="480"/>
          <w:tab w:val="right" w:leader="dot" w:pos="9062"/>
        </w:tabs>
        <w:rPr>
          <w:rFonts w:asciiTheme="minorHAnsi" w:eastAsiaTheme="minorEastAsia" w:hAnsiTheme="minorHAnsi" w:cstheme="minorBidi"/>
          <w:noProof/>
          <w:sz w:val="22"/>
          <w:lang w:eastAsia="zh-CN"/>
        </w:rPr>
      </w:pPr>
      <w:r>
        <w:rPr>
          <w:b/>
          <w:szCs w:val="24"/>
        </w:rPr>
        <w:fldChar w:fldCharType="begin"/>
      </w:r>
      <w:r w:rsidR="00E63C8A">
        <w:rPr>
          <w:b/>
          <w:szCs w:val="24"/>
        </w:rPr>
        <w:instrText xml:space="preserve"> TOC \o "1-3" \h \z \u </w:instrText>
      </w:r>
      <w:r>
        <w:rPr>
          <w:b/>
          <w:szCs w:val="24"/>
        </w:rPr>
        <w:fldChar w:fldCharType="separate"/>
      </w:r>
      <w:hyperlink w:anchor="_Toc449048836" w:history="1">
        <w:r w:rsidR="00451033" w:rsidRPr="007C1478">
          <w:rPr>
            <w:rStyle w:val="Hiperhivatkozs"/>
            <w:noProof/>
          </w:rPr>
          <w:t>1.</w:t>
        </w:r>
        <w:r w:rsidR="00451033">
          <w:rPr>
            <w:rFonts w:asciiTheme="minorHAnsi" w:eastAsiaTheme="minorEastAsia" w:hAnsiTheme="minorHAnsi" w:cstheme="minorBidi"/>
            <w:noProof/>
            <w:sz w:val="22"/>
            <w:lang w:eastAsia="zh-CN"/>
          </w:rPr>
          <w:tab/>
        </w:r>
        <w:r w:rsidR="00451033" w:rsidRPr="007C1478">
          <w:rPr>
            <w:rStyle w:val="Hiperhivatkozs"/>
            <w:noProof/>
          </w:rPr>
          <w:t>Preambulum</w:t>
        </w:r>
        <w:r w:rsidR="00451033">
          <w:rPr>
            <w:noProof/>
            <w:webHidden/>
          </w:rPr>
          <w:tab/>
        </w:r>
        <w:r w:rsidR="00451033">
          <w:rPr>
            <w:noProof/>
            <w:webHidden/>
          </w:rPr>
          <w:fldChar w:fldCharType="begin"/>
        </w:r>
        <w:r w:rsidR="00451033">
          <w:rPr>
            <w:noProof/>
            <w:webHidden/>
          </w:rPr>
          <w:instrText xml:space="preserve"> PAGEREF _Toc449048836 \h </w:instrText>
        </w:r>
        <w:r w:rsidR="00451033">
          <w:rPr>
            <w:noProof/>
            <w:webHidden/>
          </w:rPr>
        </w:r>
        <w:r w:rsidR="00451033">
          <w:rPr>
            <w:noProof/>
            <w:webHidden/>
          </w:rPr>
          <w:fldChar w:fldCharType="separate"/>
        </w:r>
        <w:r w:rsidR="000D2965">
          <w:rPr>
            <w:noProof/>
            <w:webHidden/>
          </w:rPr>
          <w:t>2</w:t>
        </w:r>
        <w:r w:rsidR="00451033">
          <w:rPr>
            <w:noProof/>
            <w:webHidden/>
          </w:rPr>
          <w:fldChar w:fldCharType="end"/>
        </w:r>
      </w:hyperlink>
    </w:p>
    <w:p w:rsidR="00451033" w:rsidRDefault="003D5825">
      <w:pPr>
        <w:pStyle w:val="TJ1"/>
        <w:tabs>
          <w:tab w:val="left" w:pos="480"/>
          <w:tab w:val="right" w:leader="dot" w:pos="9062"/>
        </w:tabs>
        <w:rPr>
          <w:rFonts w:asciiTheme="minorHAnsi" w:eastAsiaTheme="minorEastAsia" w:hAnsiTheme="minorHAnsi" w:cstheme="minorBidi"/>
          <w:noProof/>
          <w:sz w:val="22"/>
          <w:lang w:eastAsia="zh-CN"/>
        </w:rPr>
      </w:pPr>
      <w:hyperlink w:anchor="_Toc449048837" w:history="1">
        <w:r w:rsidR="00451033" w:rsidRPr="007C1478">
          <w:rPr>
            <w:rStyle w:val="Hiperhivatkozs"/>
            <w:noProof/>
          </w:rPr>
          <w:t>2.</w:t>
        </w:r>
        <w:r w:rsidR="00451033">
          <w:rPr>
            <w:rFonts w:asciiTheme="minorHAnsi" w:eastAsiaTheme="minorEastAsia" w:hAnsiTheme="minorHAnsi" w:cstheme="minorBidi"/>
            <w:noProof/>
            <w:sz w:val="22"/>
            <w:lang w:eastAsia="zh-CN"/>
          </w:rPr>
          <w:tab/>
        </w:r>
        <w:r w:rsidR="00451033" w:rsidRPr="007C1478">
          <w:rPr>
            <w:rStyle w:val="Hiperhivatkozs"/>
            <w:noProof/>
          </w:rPr>
          <w:t>A benyújtható pályázatok területe</w:t>
        </w:r>
        <w:r w:rsidR="00451033">
          <w:rPr>
            <w:noProof/>
            <w:webHidden/>
          </w:rPr>
          <w:tab/>
        </w:r>
        <w:r w:rsidR="00451033">
          <w:rPr>
            <w:noProof/>
            <w:webHidden/>
          </w:rPr>
          <w:fldChar w:fldCharType="begin"/>
        </w:r>
        <w:r w:rsidR="00451033">
          <w:rPr>
            <w:noProof/>
            <w:webHidden/>
          </w:rPr>
          <w:instrText xml:space="preserve"> PAGEREF _Toc449048837 \h </w:instrText>
        </w:r>
        <w:r w:rsidR="00451033">
          <w:rPr>
            <w:noProof/>
            <w:webHidden/>
          </w:rPr>
        </w:r>
        <w:r w:rsidR="00451033">
          <w:rPr>
            <w:noProof/>
            <w:webHidden/>
          </w:rPr>
          <w:fldChar w:fldCharType="separate"/>
        </w:r>
        <w:r w:rsidR="000D2965">
          <w:rPr>
            <w:noProof/>
            <w:webHidden/>
          </w:rPr>
          <w:t>3</w:t>
        </w:r>
        <w:r w:rsidR="00451033">
          <w:rPr>
            <w:noProof/>
            <w:webHidden/>
          </w:rPr>
          <w:fldChar w:fldCharType="end"/>
        </w:r>
      </w:hyperlink>
    </w:p>
    <w:p w:rsidR="00451033" w:rsidRDefault="003D5825">
      <w:pPr>
        <w:pStyle w:val="TJ1"/>
        <w:tabs>
          <w:tab w:val="left" w:pos="480"/>
          <w:tab w:val="right" w:leader="dot" w:pos="9062"/>
        </w:tabs>
        <w:rPr>
          <w:rFonts w:asciiTheme="minorHAnsi" w:eastAsiaTheme="minorEastAsia" w:hAnsiTheme="minorHAnsi" w:cstheme="minorBidi"/>
          <w:noProof/>
          <w:sz w:val="22"/>
          <w:lang w:eastAsia="zh-CN"/>
        </w:rPr>
      </w:pPr>
      <w:hyperlink w:anchor="_Toc449048838" w:history="1">
        <w:r w:rsidR="00451033" w:rsidRPr="007C1478">
          <w:rPr>
            <w:rStyle w:val="Hiperhivatkozs"/>
            <w:noProof/>
          </w:rPr>
          <w:t>3.</w:t>
        </w:r>
        <w:r w:rsidR="00451033">
          <w:rPr>
            <w:rFonts w:asciiTheme="minorHAnsi" w:eastAsiaTheme="minorEastAsia" w:hAnsiTheme="minorHAnsi" w:cstheme="minorBidi"/>
            <w:noProof/>
            <w:sz w:val="22"/>
            <w:lang w:eastAsia="zh-CN"/>
          </w:rPr>
          <w:tab/>
        </w:r>
        <w:r w:rsidR="00451033" w:rsidRPr="007C1478">
          <w:rPr>
            <w:rStyle w:val="Hiperhivatkozs"/>
            <w:noProof/>
          </w:rPr>
          <w:t>A pályázat díja</w:t>
        </w:r>
        <w:r w:rsidR="00451033">
          <w:rPr>
            <w:noProof/>
            <w:webHidden/>
          </w:rPr>
          <w:tab/>
        </w:r>
        <w:r w:rsidR="00451033">
          <w:rPr>
            <w:noProof/>
            <w:webHidden/>
          </w:rPr>
          <w:fldChar w:fldCharType="begin"/>
        </w:r>
        <w:r w:rsidR="00451033">
          <w:rPr>
            <w:noProof/>
            <w:webHidden/>
          </w:rPr>
          <w:instrText xml:space="preserve"> PAGEREF _Toc449048838 \h </w:instrText>
        </w:r>
        <w:r w:rsidR="00451033">
          <w:rPr>
            <w:noProof/>
            <w:webHidden/>
          </w:rPr>
        </w:r>
        <w:r w:rsidR="00451033">
          <w:rPr>
            <w:noProof/>
            <w:webHidden/>
          </w:rPr>
          <w:fldChar w:fldCharType="separate"/>
        </w:r>
        <w:r w:rsidR="000D2965">
          <w:rPr>
            <w:noProof/>
            <w:webHidden/>
          </w:rPr>
          <w:t>3</w:t>
        </w:r>
        <w:r w:rsidR="00451033">
          <w:rPr>
            <w:noProof/>
            <w:webHidden/>
          </w:rPr>
          <w:fldChar w:fldCharType="end"/>
        </w:r>
      </w:hyperlink>
    </w:p>
    <w:p w:rsidR="00451033" w:rsidRDefault="003D5825">
      <w:pPr>
        <w:pStyle w:val="TJ1"/>
        <w:tabs>
          <w:tab w:val="left" w:pos="480"/>
          <w:tab w:val="right" w:leader="dot" w:pos="9062"/>
        </w:tabs>
        <w:rPr>
          <w:rFonts w:asciiTheme="minorHAnsi" w:eastAsiaTheme="minorEastAsia" w:hAnsiTheme="minorHAnsi" w:cstheme="minorBidi"/>
          <w:noProof/>
          <w:sz w:val="22"/>
          <w:lang w:eastAsia="zh-CN"/>
        </w:rPr>
      </w:pPr>
      <w:hyperlink w:anchor="_Toc449048839" w:history="1">
        <w:r w:rsidR="00451033" w:rsidRPr="007C1478">
          <w:rPr>
            <w:rStyle w:val="Hiperhivatkozs"/>
            <w:noProof/>
          </w:rPr>
          <w:t>4.</w:t>
        </w:r>
        <w:r w:rsidR="00451033">
          <w:rPr>
            <w:rFonts w:asciiTheme="minorHAnsi" w:eastAsiaTheme="minorEastAsia" w:hAnsiTheme="minorHAnsi" w:cstheme="minorBidi"/>
            <w:noProof/>
            <w:sz w:val="22"/>
            <w:lang w:eastAsia="zh-CN"/>
          </w:rPr>
          <w:tab/>
        </w:r>
        <w:r w:rsidR="00451033" w:rsidRPr="007C1478">
          <w:rPr>
            <w:rStyle w:val="Hiperhivatkozs"/>
            <w:noProof/>
          </w:rPr>
          <w:t>A pályázatok elbírálásának szempontjai</w:t>
        </w:r>
        <w:r w:rsidR="00451033">
          <w:rPr>
            <w:noProof/>
            <w:webHidden/>
          </w:rPr>
          <w:tab/>
        </w:r>
        <w:r w:rsidR="00451033">
          <w:rPr>
            <w:noProof/>
            <w:webHidden/>
          </w:rPr>
          <w:fldChar w:fldCharType="begin"/>
        </w:r>
        <w:r w:rsidR="00451033">
          <w:rPr>
            <w:noProof/>
            <w:webHidden/>
          </w:rPr>
          <w:instrText xml:space="preserve"> PAGEREF _Toc449048839 \h </w:instrText>
        </w:r>
        <w:r w:rsidR="00451033">
          <w:rPr>
            <w:noProof/>
            <w:webHidden/>
          </w:rPr>
        </w:r>
        <w:r w:rsidR="00451033">
          <w:rPr>
            <w:noProof/>
            <w:webHidden/>
          </w:rPr>
          <w:fldChar w:fldCharType="separate"/>
        </w:r>
        <w:r w:rsidR="000D2965">
          <w:rPr>
            <w:noProof/>
            <w:webHidden/>
          </w:rPr>
          <w:t>4</w:t>
        </w:r>
        <w:r w:rsidR="00451033">
          <w:rPr>
            <w:noProof/>
            <w:webHidden/>
          </w:rPr>
          <w:fldChar w:fldCharType="end"/>
        </w:r>
      </w:hyperlink>
    </w:p>
    <w:p w:rsidR="00451033" w:rsidRDefault="003D5825">
      <w:pPr>
        <w:pStyle w:val="TJ2"/>
        <w:tabs>
          <w:tab w:val="left" w:pos="880"/>
          <w:tab w:val="right" w:leader="dot" w:pos="9062"/>
        </w:tabs>
        <w:rPr>
          <w:rFonts w:asciiTheme="minorHAnsi" w:eastAsiaTheme="minorEastAsia" w:hAnsiTheme="minorHAnsi" w:cstheme="minorBidi"/>
          <w:noProof/>
          <w:sz w:val="22"/>
          <w:lang w:eastAsia="zh-CN"/>
        </w:rPr>
      </w:pPr>
      <w:hyperlink w:anchor="_Toc449048840" w:history="1">
        <w:r w:rsidR="00451033" w:rsidRPr="007C1478">
          <w:rPr>
            <w:rStyle w:val="Hiperhivatkozs"/>
            <w:noProof/>
          </w:rPr>
          <w:t>4.1.</w:t>
        </w:r>
        <w:r w:rsidR="00451033">
          <w:rPr>
            <w:rFonts w:asciiTheme="minorHAnsi" w:eastAsiaTheme="minorEastAsia" w:hAnsiTheme="minorHAnsi" w:cstheme="minorBidi"/>
            <w:noProof/>
            <w:sz w:val="22"/>
            <w:lang w:eastAsia="zh-CN"/>
          </w:rPr>
          <w:tab/>
        </w:r>
        <w:r w:rsidR="00451033" w:rsidRPr="007C1478">
          <w:rPr>
            <w:rStyle w:val="Hiperhivatkozs"/>
            <w:noProof/>
          </w:rPr>
          <w:t>Áttekintés/általános szempontok</w:t>
        </w:r>
        <w:r w:rsidR="00451033">
          <w:rPr>
            <w:noProof/>
            <w:webHidden/>
          </w:rPr>
          <w:tab/>
        </w:r>
        <w:r w:rsidR="00451033">
          <w:rPr>
            <w:noProof/>
            <w:webHidden/>
          </w:rPr>
          <w:fldChar w:fldCharType="begin"/>
        </w:r>
        <w:r w:rsidR="00451033">
          <w:rPr>
            <w:noProof/>
            <w:webHidden/>
          </w:rPr>
          <w:instrText xml:space="preserve"> PAGEREF _Toc449048840 \h </w:instrText>
        </w:r>
        <w:r w:rsidR="00451033">
          <w:rPr>
            <w:noProof/>
            <w:webHidden/>
          </w:rPr>
        </w:r>
        <w:r w:rsidR="00451033">
          <w:rPr>
            <w:noProof/>
            <w:webHidden/>
          </w:rPr>
          <w:fldChar w:fldCharType="separate"/>
        </w:r>
        <w:r w:rsidR="000D2965">
          <w:rPr>
            <w:noProof/>
            <w:webHidden/>
          </w:rPr>
          <w:t>4</w:t>
        </w:r>
        <w:r w:rsidR="00451033">
          <w:rPr>
            <w:noProof/>
            <w:webHidden/>
          </w:rPr>
          <w:fldChar w:fldCharType="end"/>
        </w:r>
      </w:hyperlink>
    </w:p>
    <w:p w:rsidR="00451033" w:rsidRDefault="003D5825">
      <w:pPr>
        <w:pStyle w:val="TJ2"/>
        <w:tabs>
          <w:tab w:val="left" w:pos="880"/>
          <w:tab w:val="right" w:leader="dot" w:pos="9062"/>
        </w:tabs>
        <w:rPr>
          <w:rFonts w:asciiTheme="minorHAnsi" w:eastAsiaTheme="minorEastAsia" w:hAnsiTheme="minorHAnsi" w:cstheme="minorBidi"/>
          <w:noProof/>
          <w:sz w:val="22"/>
          <w:lang w:eastAsia="zh-CN"/>
        </w:rPr>
      </w:pPr>
      <w:hyperlink w:anchor="_Toc449048841" w:history="1">
        <w:r w:rsidR="00451033" w:rsidRPr="007C1478">
          <w:rPr>
            <w:rStyle w:val="Hiperhivatkozs"/>
            <w:noProof/>
          </w:rPr>
          <w:t>4.2.</w:t>
        </w:r>
        <w:r w:rsidR="00451033">
          <w:rPr>
            <w:rFonts w:asciiTheme="minorHAnsi" w:eastAsiaTheme="minorEastAsia" w:hAnsiTheme="minorHAnsi" w:cstheme="minorBidi"/>
            <w:noProof/>
            <w:sz w:val="22"/>
            <w:lang w:eastAsia="zh-CN"/>
          </w:rPr>
          <w:tab/>
        </w:r>
        <w:r w:rsidR="00451033" w:rsidRPr="007C1478">
          <w:rPr>
            <w:rStyle w:val="Hiperhivatkozs"/>
            <w:noProof/>
          </w:rPr>
          <w:t>I. elbírálási szint: Formai megfelelőség (nevezési adatlap, dolgozat)</w:t>
        </w:r>
        <w:r w:rsidR="00451033">
          <w:rPr>
            <w:noProof/>
            <w:webHidden/>
          </w:rPr>
          <w:tab/>
        </w:r>
        <w:r w:rsidR="00451033">
          <w:rPr>
            <w:noProof/>
            <w:webHidden/>
          </w:rPr>
          <w:fldChar w:fldCharType="begin"/>
        </w:r>
        <w:r w:rsidR="00451033">
          <w:rPr>
            <w:noProof/>
            <w:webHidden/>
          </w:rPr>
          <w:instrText xml:space="preserve"> PAGEREF _Toc449048841 \h </w:instrText>
        </w:r>
        <w:r w:rsidR="00451033">
          <w:rPr>
            <w:noProof/>
            <w:webHidden/>
          </w:rPr>
        </w:r>
        <w:r w:rsidR="00451033">
          <w:rPr>
            <w:noProof/>
            <w:webHidden/>
          </w:rPr>
          <w:fldChar w:fldCharType="separate"/>
        </w:r>
        <w:r w:rsidR="000D2965">
          <w:rPr>
            <w:noProof/>
            <w:webHidden/>
          </w:rPr>
          <w:t>4</w:t>
        </w:r>
        <w:r w:rsidR="00451033">
          <w:rPr>
            <w:noProof/>
            <w:webHidden/>
          </w:rPr>
          <w:fldChar w:fldCharType="end"/>
        </w:r>
      </w:hyperlink>
    </w:p>
    <w:p w:rsidR="00451033" w:rsidRDefault="003D5825">
      <w:pPr>
        <w:pStyle w:val="TJ2"/>
        <w:tabs>
          <w:tab w:val="left" w:pos="880"/>
          <w:tab w:val="right" w:leader="dot" w:pos="9062"/>
        </w:tabs>
        <w:rPr>
          <w:rFonts w:asciiTheme="minorHAnsi" w:eastAsiaTheme="minorEastAsia" w:hAnsiTheme="minorHAnsi" w:cstheme="minorBidi"/>
          <w:noProof/>
          <w:sz w:val="22"/>
          <w:lang w:eastAsia="zh-CN"/>
        </w:rPr>
      </w:pPr>
      <w:hyperlink w:anchor="_Toc449048842" w:history="1">
        <w:r w:rsidR="00451033" w:rsidRPr="007C1478">
          <w:rPr>
            <w:rStyle w:val="Hiperhivatkozs"/>
            <w:noProof/>
          </w:rPr>
          <w:t>4.3.</w:t>
        </w:r>
        <w:r w:rsidR="00451033">
          <w:rPr>
            <w:rFonts w:asciiTheme="minorHAnsi" w:eastAsiaTheme="minorEastAsia" w:hAnsiTheme="minorHAnsi" w:cstheme="minorBidi"/>
            <w:noProof/>
            <w:sz w:val="22"/>
            <w:lang w:eastAsia="zh-CN"/>
          </w:rPr>
          <w:tab/>
        </w:r>
        <w:r w:rsidR="00451033" w:rsidRPr="007C1478">
          <w:rPr>
            <w:rStyle w:val="Hiperhivatkozs"/>
            <w:noProof/>
          </w:rPr>
          <w:t>II. elbírálási szint: Tartalmi szempontok (dolgozat és gyakorlati munka)</w:t>
        </w:r>
        <w:r w:rsidR="00451033">
          <w:rPr>
            <w:noProof/>
            <w:webHidden/>
          </w:rPr>
          <w:tab/>
        </w:r>
        <w:r w:rsidR="00451033">
          <w:rPr>
            <w:noProof/>
            <w:webHidden/>
          </w:rPr>
          <w:fldChar w:fldCharType="begin"/>
        </w:r>
        <w:r w:rsidR="00451033">
          <w:rPr>
            <w:noProof/>
            <w:webHidden/>
          </w:rPr>
          <w:instrText xml:space="preserve"> PAGEREF _Toc449048842 \h </w:instrText>
        </w:r>
        <w:r w:rsidR="00451033">
          <w:rPr>
            <w:noProof/>
            <w:webHidden/>
          </w:rPr>
        </w:r>
        <w:r w:rsidR="00451033">
          <w:rPr>
            <w:noProof/>
            <w:webHidden/>
          </w:rPr>
          <w:fldChar w:fldCharType="separate"/>
        </w:r>
        <w:r w:rsidR="000D2965">
          <w:rPr>
            <w:noProof/>
            <w:webHidden/>
          </w:rPr>
          <w:t>7</w:t>
        </w:r>
        <w:r w:rsidR="00451033">
          <w:rPr>
            <w:noProof/>
            <w:webHidden/>
          </w:rPr>
          <w:fldChar w:fldCharType="end"/>
        </w:r>
      </w:hyperlink>
    </w:p>
    <w:p w:rsidR="00451033" w:rsidRDefault="003D5825">
      <w:pPr>
        <w:pStyle w:val="TJ2"/>
        <w:tabs>
          <w:tab w:val="left" w:pos="880"/>
          <w:tab w:val="right" w:leader="dot" w:pos="9062"/>
        </w:tabs>
        <w:rPr>
          <w:rFonts w:asciiTheme="minorHAnsi" w:eastAsiaTheme="minorEastAsia" w:hAnsiTheme="minorHAnsi" w:cstheme="minorBidi"/>
          <w:noProof/>
          <w:sz w:val="22"/>
          <w:lang w:eastAsia="zh-CN"/>
        </w:rPr>
      </w:pPr>
      <w:hyperlink w:anchor="_Toc449048843" w:history="1">
        <w:r w:rsidR="00451033" w:rsidRPr="007C1478">
          <w:rPr>
            <w:rStyle w:val="Hiperhivatkozs"/>
            <w:noProof/>
          </w:rPr>
          <w:t>4.4.</w:t>
        </w:r>
        <w:r w:rsidR="00451033">
          <w:rPr>
            <w:rFonts w:asciiTheme="minorHAnsi" w:eastAsiaTheme="minorEastAsia" w:hAnsiTheme="minorHAnsi" w:cstheme="minorBidi"/>
            <w:noProof/>
            <w:sz w:val="22"/>
            <w:lang w:eastAsia="zh-CN"/>
          </w:rPr>
          <w:tab/>
        </w:r>
        <w:r w:rsidR="00451033" w:rsidRPr="007C1478">
          <w:rPr>
            <w:rStyle w:val="Hiperhivatkozs"/>
            <w:noProof/>
          </w:rPr>
          <w:t>III. elbírálási szint: Nyilvános védés</w:t>
        </w:r>
        <w:r w:rsidR="00451033">
          <w:rPr>
            <w:noProof/>
            <w:webHidden/>
          </w:rPr>
          <w:tab/>
        </w:r>
        <w:r w:rsidR="00451033">
          <w:rPr>
            <w:noProof/>
            <w:webHidden/>
          </w:rPr>
          <w:fldChar w:fldCharType="begin"/>
        </w:r>
        <w:r w:rsidR="00451033">
          <w:rPr>
            <w:noProof/>
            <w:webHidden/>
          </w:rPr>
          <w:instrText xml:space="preserve"> PAGEREF _Toc449048843 \h </w:instrText>
        </w:r>
        <w:r w:rsidR="00451033">
          <w:rPr>
            <w:noProof/>
            <w:webHidden/>
          </w:rPr>
        </w:r>
        <w:r w:rsidR="00451033">
          <w:rPr>
            <w:noProof/>
            <w:webHidden/>
          </w:rPr>
          <w:fldChar w:fldCharType="separate"/>
        </w:r>
        <w:r w:rsidR="000D2965">
          <w:rPr>
            <w:noProof/>
            <w:webHidden/>
          </w:rPr>
          <w:t>9</w:t>
        </w:r>
        <w:r w:rsidR="00451033">
          <w:rPr>
            <w:noProof/>
            <w:webHidden/>
          </w:rPr>
          <w:fldChar w:fldCharType="end"/>
        </w:r>
      </w:hyperlink>
    </w:p>
    <w:p w:rsidR="00451033" w:rsidRDefault="003D5825">
      <w:pPr>
        <w:pStyle w:val="TJ1"/>
        <w:tabs>
          <w:tab w:val="left" w:pos="480"/>
          <w:tab w:val="right" w:leader="dot" w:pos="9062"/>
        </w:tabs>
        <w:rPr>
          <w:rFonts w:asciiTheme="minorHAnsi" w:eastAsiaTheme="minorEastAsia" w:hAnsiTheme="minorHAnsi" w:cstheme="minorBidi"/>
          <w:noProof/>
          <w:sz w:val="22"/>
          <w:lang w:eastAsia="zh-CN"/>
        </w:rPr>
      </w:pPr>
      <w:hyperlink w:anchor="_Toc449048844" w:history="1">
        <w:r w:rsidR="00451033" w:rsidRPr="007C1478">
          <w:rPr>
            <w:rStyle w:val="Hiperhivatkozs"/>
            <w:noProof/>
          </w:rPr>
          <w:t>5.</w:t>
        </w:r>
        <w:r w:rsidR="00451033">
          <w:rPr>
            <w:rFonts w:asciiTheme="minorHAnsi" w:eastAsiaTheme="minorEastAsia" w:hAnsiTheme="minorHAnsi" w:cstheme="minorBidi"/>
            <w:noProof/>
            <w:sz w:val="22"/>
            <w:lang w:eastAsia="zh-CN"/>
          </w:rPr>
          <w:tab/>
        </w:r>
        <w:r w:rsidR="00451033" w:rsidRPr="007C1478">
          <w:rPr>
            <w:rStyle w:val="Hiperhivatkozs"/>
            <w:noProof/>
          </w:rPr>
          <w:t>A pályázati döntés módja</w:t>
        </w:r>
        <w:r w:rsidR="00451033">
          <w:rPr>
            <w:noProof/>
            <w:webHidden/>
          </w:rPr>
          <w:tab/>
        </w:r>
        <w:r w:rsidR="00451033">
          <w:rPr>
            <w:noProof/>
            <w:webHidden/>
          </w:rPr>
          <w:fldChar w:fldCharType="begin"/>
        </w:r>
        <w:r w:rsidR="00451033">
          <w:rPr>
            <w:noProof/>
            <w:webHidden/>
          </w:rPr>
          <w:instrText xml:space="preserve"> PAGEREF _Toc449048844 \h </w:instrText>
        </w:r>
        <w:r w:rsidR="00451033">
          <w:rPr>
            <w:noProof/>
            <w:webHidden/>
          </w:rPr>
        </w:r>
        <w:r w:rsidR="00451033">
          <w:rPr>
            <w:noProof/>
            <w:webHidden/>
          </w:rPr>
          <w:fldChar w:fldCharType="separate"/>
        </w:r>
        <w:r w:rsidR="000D2965">
          <w:rPr>
            <w:noProof/>
            <w:webHidden/>
          </w:rPr>
          <w:t>10</w:t>
        </w:r>
        <w:r w:rsidR="00451033">
          <w:rPr>
            <w:noProof/>
            <w:webHidden/>
          </w:rPr>
          <w:fldChar w:fldCharType="end"/>
        </w:r>
      </w:hyperlink>
    </w:p>
    <w:p w:rsidR="00451033" w:rsidRDefault="003D5825">
      <w:pPr>
        <w:pStyle w:val="TJ1"/>
        <w:tabs>
          <w:tab w:val="left" w:pos="480"/>
          <w:tab w:val="right" w:leader="dot" w:pos="9062"/>
        </w:tabs>
        <w:rPr>
          <w:rFonts w:asciiTheme="minorHAnsi" w:eastAsiaTheme="minorEastAsia" w:hAnsiTheme="minorHAnsi" w:cstheme="minorBidi"/>
          <w:noProof/>
          <w:sz w:val="22"/>
          <w:lang w:eastAsia="zh-CN"/>
        </w:rPr>
      </w:pPr>
      <w:hyperlink w:anchor="_Toc449048845" w:history="1">
        <w:r w:rsidR="00451033" w:rsidRPr="007C1478">
          <w:rPr>
            <w:rStyle w:val="Hiperhivatkozs"/>
            <w:noProof/>
          </w:rPr>
          <w:t>6.</w:t>
        </w:r>
        <w:r w:rsidR="00451033">
          <w:rPr>
            <w:rFonts w:asciiTheme="minorHAnsi" w:eastAsiaTheme="minorEastAsia" w:hAnsiTheme="minorHAnsi" w:cstheme="minorBidi"/>
            <w:noProof/>
            <w:sz w:val="22"/>
            <w:lang w:eastAsia="zh-CN"/>
          </w:rPr>
          <w:tab/>
        </w:r>
        <w:r w:rsidR="00451033" w:rsidRPr="007C1478">
          <w:rPr>
            <w:rStyle w:val="Hiperhivatkozs"/>
            <w:noProof/>
          </w:rPr>
          <w:t>A pályázat specifikumai a 2015/16. tanévre</w:t>
        </w:r>
        <w:r w:rsidR="00451033">
          <w:rPr>
            <w:noProof/>
            <w:webHidden/>
          </w:rPr>
          <w:tab/>
        </w:r>
        <w:r w:rsidR="00451033">
          <w:rPr>
            <w:noProof/>
            <w:webHidden/>
          </w:rPr>
          <w:fldChar w:fldCharType="begin"/>
        </w:r>
        <w:r w:rsidR="00451033">
          <w:rPr>
            <w:noProof/>
            <w:webHidden/>
          </w:rPr>
          <w:instrText xml:space="preserve"> PAGEREF _Toc449048845 \h </w:instrText>
        </w:r>
        <w:r w:rsidR="00451033">
          <w:rPr>
            <w:noProof/>
            <w:webHidden/>
          </w:rPr>
        </w:r>
        <w:r w:rsidR="00451033">
          <w:rPr>
            <w:noProof/>
            <w:webHidden/>
          </w:rPr>
          <w:fldChar w:fldCharType="separate"/>
        </w:r>
        <w:r w:rsidR="000D2965">
          <w:rPr>
            <w:noProof/>
            <w:webHidden/>
          </w:rPr>
          <w:t>10</w:t>
        </w:r>
        <w:r w:rsidR="00451033">
          <w:rPr>
            <w:noProof/>
            <w:webHidden/>
          </w:rPr>
          <w:fldChar w:fldCharType="end"/>
        </w:r>
      </w:hyperlink>
    </w:p>
    <w:p w:rsidR="00451033" w:rsidRDefault="003D5825">
      <w:pPr>
        <w:pStyle w:val="TJ3"/>
        <w:tabs>
          <w:tab w:val="left" w:pos="1320"/>
          <w:tab w:val="right" w:leader="dot" w:pos="9062"/>
        </w:tabs>
        <w:rPr>
          <w:rFonts w:asciiTheme="minorHAnsi" w:eastAsiaTheme="minorEastAsia" w:hAnsiTheme="minorHAnsi" w:cstheme="minorBidi"/>
          <w:noProof/>
          <w:sz w:val="22"/>
          <w:lang w:eastAsia="zh-CN"/>
        </w:rPr>
      </w:pPr>
      <w:hyperlink w:anchor="_Toc449048846" w:history="1">
        <w:r w:rsidR="00451033" w:rsidRPr="007C1478">
          <w:rPr>
            <w:rStyle w:val="Hiperhivatkozs"/>
            <w:noProof/>
          </w:rPr>
          <w:t>6.1.1.</w:t>
        </w:r>
        <w:r w:rsidR="00451033">
          <w:rPr>
            <w:rFonts w:asciiTheme="minorHAnsi" w:eastAsiaTheme="minorEastAsia" w:hAnsiTheme="minorHAnsi" w:cstheme="minorBidi"/>
            <w:noProof/>
            <w:sz w:val="22"/>
            <w:lang w:eastAsia="zh-CN"/>
          </w:rPr>
          <w:tab/>
        </w:r>
        <w:r w:rsidR="00451033" w:rsidRPr="007C1478">
          <w:rPr>
            <w:rStyle w:val="Hiperhivatkozs"/>
            <w:noProof/>
          </w:rPr>
          <w:t>Ütemezés</w:t>
        </w:r>
        <w:r w:rsidR="00451033">
          <w:rPr>
            <w:noProof/>
            <w:webHidden/>
          </w:rPr>
          <w:tab/>
        </w:r>
        <w:r w:rsidR="00451033">
          <w:rPr>
            <w:noProof/>
            <w:webHidden/>
          </w:rPr>
          <w:fldChar w:fldCharType="begin"/>
        </w:r>
        <w:r w:rsidR="00451033">
          <w:rPr>
            <w:noProof/>
            <w:webHidden/>
          </w:rPr>
          <w:instrText xml:space="preserve"> PAGEREF _Toc449048846 \h </w:instrText>
        </w:r>
        <w:r w:rsidR="00451033">
          <w:rPr>
            <w:noProof/>
            <w:webHidden/>
          </w:rPr>
        </w:r>
        <w:r w:rsidR="00451033">
          <w:rPr>
            <w:noProof/>
            <w:webHidden/>
          </w:rPr>
          <w:fldChar w:fldCharType="separate"/>
        </w:r>
        <w:r w:rsidR="000D2965">
          <w:rPr>
            <w:noProof/>
            <w:webHidden/>
          </w:rPr>
          <w:t>1</w:t>
        </w:r>
        <w:r w:rsidR="000D2965">
          <w:rPr>
            <w:noProof/>
            <w:webHidden/>
          </w:rPr>
          <w:t>0</w:t>
        </w:r>
        <w:r w:rsidR="00451033">
          <w:rPr>
            <w:noProof/>
            <w:webHidden/>
          </w:rPr>
          <w:fldChar w:fldCharType="end"/>
        </w:r>
      </w:hyperlink>
    </w:p>
    <w:p w:rsidR="00451033" w:rsidRDefault="003D5825">
      <w:pPr>
        <w:pStyle w:val="TJ3"/>
        <w:tabs>
          <w:tab w:val="left" w:pos="1320"/>
          <w:tab w:val="right" w:leader="dot" w:pos="9062"/>
        </w:tabs>
        <w:rPr>
          <w:rFonts w:asciiTheme="minorHAnsi" w:eastAsiaTheme="minorEastAsia" w:hAnsiTheme="minorHAnsi" w:cstheme="minorBidi"/>
          <w:noProof/>
          <w:sz w:val="22"/>
          <w:lang w:eastAsia="zh-CN"/>
        </w:rPr>
      </w:pPr>
      <w:hyperlink w:anchor="_Toc449048847" w:history="1">
        <w:r w:rsidR="00451033" w:rsidRPr="007C1478">
          <w:rPr>
            <w:rStyle w:val="Hiperhivatkozs"/>
            <w:noProof/>
          </w:rPr>
          <w:t>6.1.2.</w:t>
        </w:r>
        <w:r w:rsidR="00451033">
          <w:rPr>
            <w:rFonts w:asciiTheme="minorHAnsi" w:eastAsiaTheme="minorEastAsia" w:hAnsiTheme="minorHAnsi" w:cstheme="minorBidi"/>
            <w:noProof/>
            <w:sz w:val="22"/>
            <w:lang w:eastAsia="zh-CN"/>
          </w:rPr>
          <w:tab/>
        </w:r>
        <w:r w:rsidR="00451033" w:rsidRPr="007C1478">
          <w:rPr>
            <w:rStyle w:val="Hiperhivatkozs"/>
            <w:noProof/>
          </w:rPr>
          <w:t>Keretösszeg</w:t>
        </w:r>
        <w:r w:rsidR="00451033">
          <w:rPr>
            <w:noProof/>
            <w:webHidden/>
          </w:rPr>
          <w:tab/>
        </w:r>
        <w:r w:rsidR="00451033">
          <w:rPr>
            <w:noProof/>
            <w:webHidden/>
          </w:rPr>
          <w:fldChar w:fldCharType="begin"/>
        </w:r>
        <w:r w:rsidR="00451033">
          <w:rPr>
            <w:noProof/>
            <w:webHidden/>
          </w:rPr>
          <w:instrText xml:space="preserve"> PAGEREF _Toc449048847 \h </w:instrText>
        </w:r>
        <w:r w:rsidR="00451033">
          <w:rPr>
            <w:noProof/>
            <w:webHidden/>
          </w:rPr>
        </w:r>
        <w:r w:rsidR="00451033">
          <w:rPr>
            <w:noProof/>
            <w:webHidden/>
          </w:rPr>
          <w:fldChar w:fldCharType="separate"/>
        </w:r>
        <w:r w:rsidR="000D2965">
          <w:rPr>
            <w:noProof/>
            <w:webHidden/>
          </w:rPr>
          <w:t>10</w:t>
        </w:r>
        <w:r w:rsidR="00451033">
          <w:rPr>
            <w:noProof/>
            <w:webHidden/>
          </w:rPr>
          <w:fldChar w:fldCharType="end"/>
        </w:r>
      </w:hyperlink>
    </w:p>
    <w:p w:rsidR="00451033" w:rsidRDefault="003D5825">
      <w:pPr>
        <w:pStyle w:val="TJ1"/>
        <w:tabs>
          <w:tab w:val="left" w:pos="480"/>
          <w:tab w:val="right" w:leader="dot" w:pos="9062"/>
        </w:tabs>
        <w:rPr>
          <w:rFonts w:asciiTheme="minorHAnsi" w:eastAsiaTheme="minorEastAsia" w:hAnsiTheme="minorHAnsi" w:cstheme="minorBidi"/>
          <w:noProof/>
          <w:sz w:val="22"/>
          <w:lang w:eastAsia="zh-CN"/>
        </w:rPr>
      </w:pPr>
      <w:hyperlink w:anchor="_Toc449048848" w:history="1">
        <w:r w:rsidR="00451033" w:rsidRPr="007C1478">
          <w:rPr>
            <w:rStyle w:val="Hiperhivatkozs"/>
            <w:noProof/>
          </w:rPr>
          <w:t>7.</w:t>
        </w:r>
        <w:r w:rsidR="00451033">
          <w:rPr>
            <w:rFonts w:asciiTheme="minorHAnsi" w:eastAsiaTheme="minorEastAsia" w:hAnsiTheme="minorHAnsi" w:cstheme="minorBidi"/>
            <w:noProof/>
            <w:sz w:val="22"/>
            <w:lang w:eastAsia="zh-CN"/>
          </w:rPr>
          <w:tab/>
        </w:r>
        <w:r w:rsidR="00451033" w:rsidRPr="007C1478">
          <w:rPr>
            <w:rStyle w:val="Hiperhivatkozs"/>
            <w:noProof/>
          </w:rPr>
          <w:t>Mellékletek</w:t>
        </w:r>
        <w:r w:rsidR="00451033">
          <w:rPr>
            <w:noProof/>
            <w:webHidden/>
          </w:rPr>
          <w:tab/>
        </w:r>
        <w:r w:rsidR="00451033">
          <w:rPr>
            <w:noProof/>
            <w:webHidden/>
          </w:rPr>
          <w:fldChar w:fldCharType="begin"/>
        </w:r>
        <w:r w:rsidR="00451033">
          <w:rPr>
            <w:noProof/>
            <w:webHidden/>
          </w:rPr>
          <w:instrText xml:space="preserve"> PAGEREF _Toc449048848 \h </w:instrText>
        </w:r>
        <w:r w:rsidR="00451033">
          <w:rPr>
            <w:noProof/>
            <w:webHidden/>
          </w:rPr>
        </w:r>
        <w:r w:rsidR="00451033">
          <w:rPr>
            <w:noProof/>
            <w:webHidden/>
          </w:rPr>
          <w:fldChar w:fldCharType="separate"/>
        </w:r>
        <w:r w:rsidR="000D2965">
          <w:rPr>
            <w:noProof/>
            <w:webHidden/>
          </w:rPr>
          <w:t>11</w:t>
        </w:r>
        <w:r w:rsidR="00451033">
          <w:rPr>
            <w:noProof/>
            <w:webHidden/>
          </w:rPr>
          <w:fldChar w:fldCharType="end"/>
        </w:r>
      </w:hyperlink>
    </w:p>
    <w:p w:rsidR="00451033" w:rsidRDefault="003D5825">
      <w:pPr>
        <w:pStyle w:val="TJ2"/>
        <w:tabs>
          <w:tab w:val="left" w:pos="880"/>
          <w:tab w:val="right" w:leader="dot" w:pos="9062"/>
        </w:tabs>
        <w:rPr>
          <w:rFonts w:asciiTheme="minorHAnsi" w:eastAsiaTheme="minorEastAsia" w:hAnsiTheme="minorHAnsi" w:cstheme="minorBidi"/>
          <w:noProof/>
          <w:sz w:val="22"/>
          <w:lang w:eastAsia="zh-CN"/>
        </w:rPr>
      </w:pPr>
      <w:hyperlink w:anchor="_Toc449048849" w:history="1">
        <w:r w:rsidR="00451033" w:rsidRPr="007C1478">
          <w:rPr>
            <w:rStyle w:val="Hiperhivatkozs"/>
            <w:noProof/>
          </w:rPr>
          <w:t>7.1.</w:t>
        </w:r>
        <w:r w:rsidR="00451033">
          <w:rPr>
            <w:rFonts w:asciiTheme="minorHAnsi" w:eastAsiaTheme="minorEastAsia" w:hAnsiTheme="minorHAnsi" w:cstheme="minorBidi"/>
            <w:noProof/>
            <w:sz w:val="22"/>
            <w:lang w:eastAsia="zh-CN"/>
          </w:rPr>
          <w:tab/>
        </w:r>
        <w:r w:rsidR="00451033" w:rsidRPr="007C1478">
          <w:rPr>
            <w:rStyle w:val="Hiperhivatkozs"/>
            <w:noProof/>
          </w:rPr>
          <w:t>Pályázatra jelentkezési adatlap és nyilatkozat a dolgozat eredetiségéről</w:t>
        </w:r>
        <w:r w:rsidR="00451033">
          <w:rPr>
            <w:noProof/>
            <w:webHidden/>
          </w:rPr>
          <w:tab/>
        </w:r>
        <w:r w:rsidR="00451033">
          <w:rPr>
            <w:noProof/>
            <w:webHidden/>
          </w:rPr>
          <w:fldChar w:fldCharType="begin"/>
        </w:r>
        <w:r w:rsidR="00451033">
          <w:rPr>
            <w:noProof/>
            <w:webHidden/>
          </w:rPr>
          <w:instrText xml:space="preserve"> PAGEREF _Toc449048849 \h </w:instrText>
        </w:r>
        <w:r w:rsidR="00451033">
          <w:rPr>
            <w:noProof/>
            <w:webHidden/>
          </w:rPr>
        </w:r>
        <w:r w:rsidR="00451033">
          <w:rPr>
            <w:noProof/>
            <w:webHidden/>
          </w:rPr>
          <w:fldChar w:fldCharType="separate"/>
        </w:r>
        <w:r w:rsidR="000D2965">
          <w:rPr>
            <w:noProof/>
            <w:webHidden/>
          </w:rPr>
          <w:t>11</w:t>
        </w:r>
        <w:r w:rsidR="00451033">
          <w:rPr>
            <w:noProof/>
            <w:webHidden/>
          </w:rPr>
          <w:fldChar w:fldCharType="end"/>
        </w:r>
      </w:hyperlink>
    </w:p>
    <w:p w:rsidR="00451033" w:rsidRDefault="003D5825">
      <w:pPr>
        <w:pStyle w:val="TJ2"/>
        <w:tabs>
          <w:tab w:val="left" w:pos="880"/>
          <w:tab w:val="right" w:leader="dot" w:pos="9062"/>
        </w:tabs>
        <w:rPr>
          <w:rFonts w:asciiTheme="minorHAnsi" w:eastAsiaTheme="minorEastAsia" w:hAnsiTheme="minorHAnsi" w:cstheme="minorBidi"/>
          <w:noProof/>
          <w:sz w:val="22"/>
          <w:lang w:eastAsia="zh-CN"/>
        </w:rPr>
      </w:pPr>
      <w:hyperlink w:anchor="_Toc449048850" w:history="1">
        <w:r w:rsidR="00451033" w:rsidRPr="007C1478">
          <w:rPr>
            <w:rStyle w:val="Hiperhivatkozs"/>
            <w:noProof/>
          </w:rPr>
          <w:t>7.2.</w:t>
        </w:r>
        <w:r w:rsidR="00451033">
          <w:rPr>
            <w:rFonts w:asciiTheme="minorHAnsi" w:eastAsiaTheme="minorEastAsia" w:hAnsiTheme="minorHAnsi" w:cstheme="minorBidi"/>
            <w:noProof/>
            <w:sz w:val="22"/>
            <w:lang w:eastAsia="zh-CN"/>
          </w:rPr>
          <w:tab/>
        </w:r>
        <w:r w:rsidR="00451033" w:rsidRPr="007C1478">
          <w:rPr>
            <w:rStyle w:val="Hiperhivatkozs"/>
            <w:noProof/>
          </w:rPr>
          <w:t>Pályázatértékelő táblázat</w:t>
        </w:r>
        <w:r w:rsidR="00451033">
          <w:rPr>
            <w:noProof/>
            <w:webHidden/>
          </w:rPr>
          <w:tab/>
        </w:r>
        <w:r w:rsidR="00451033">
          <w:rPr>
            <w:noProof/>
            <w:webHidden/>
          </w:rPr>
          <w:fldChar w:fldCharType="begin"/>
        </w:r>
        <w:r w:rsidR="00451033">
          <w:rPr>
            <w:noProof/>
            <w:webHidden/>
          </w:rPr>
          <w:instrText xml:space="preserve"> PAGEREF _Toc449048850 \h </w:instrText>
        </w:r>
        <w:r w:rsidR="00451033">
          <w:rPr>
            <w:noProof/>
            <w:webHidden/>
          </w:rPr>
        </w:r>
        <w:r w:rsidR="00451033">
          <w:rPr>
            <w:noProof/>
            <w:webHidden/>
          </w:rPr>
          <w:fldChar w:fldCharType="separate"/>
        </w:r>
        <w:r w:rsidR="000D2965">
          <w:rPr>
            <w:noProof/>
            <w:webHidden/>
          </w:rPr>
          <w:t>13</w:t>
        </w:r>
        <w:r w:rsidR="00451033">
          <w:rPr>
            <w:noProof/>
            <w:webHidden/>
          </w:rPr>
          <w:fldChar w:fldCharType="end"/>
        </w:r>
      </w:hyperlink>
    </w:p>
    <w:p w:rsidR="00E63C8A" w:rsidRDefault="00E8125A" w:rsidP="009832DC">
      <w:pPr>
        <w:spacing w:line="240" w:lineRule="auto"/>
        <w:rPr>
          <w:b/>
          <w:szCs w:val="24"/>
        </w:rPr>
      </w:pPr>
      <w:r>
        <w:rPr>
          <w:b/>
          <w:szCs w:val="24"/>
        </w:rPr>
        <w:fldChar w:fldCharType="end"/>
      </w:r>
    </w:p>
    <w:p w:rsidR="00E63C8A" w:rsidRDefault="00E63C8A" w:rsidP="00F10C08">
      <w:pPr>
        <w:spacing w:line="276" w:lineRule="auto"/>
        <w:rPr>
          <w:b/>
          <w:szCs w:val="24"/>
        </w:rPr>
        <w:sectPr w:rsidR="00E63C8A" w:rsidSect="00935B0B">
          <w:footerReference w:type="default" r:id="rId11"/>
          <w:pgSz w:w="11906" w:h="16838"/>
          <w:pgMar w:top="1417" w:right="1417" w:bottom="1417" w:left="1417" w:header="708" w:footer="708" w:gutter="0"/>
          <w:cols w:space="708"/>
          <w:docGrid w:linePitch="360"/>
        </w:sectPr>
      </w:pPr>
    </w:p>
    <w:p w:rsidR="00E63C8A" w:rsidRPr="00363B7D" w:rsidRDefault="00E63C8A" w:rsidP="00363B7D">
      <w:pPr>
        <w:pStyle w:val="Cmsor1"/>
      </w:pPr>
      <w:bookmarkStart w:id="0" w:name="_Toc449048836"/>
      <w:r w:rsidRPr="00363B7D">
        <w:lastRenderedPageBreak/>
        <w:t>Preambulum</w:t>
      </w:r>
      <w:bookmarkEnd w:id="0"/>
    </w:p>
    <w:p w:rsidR="00E63C8A" w:rsidRPr="00B63ACE" w:rsidRDefault="00E63C8A" w:rsidP="0056154C">
      <w:pPr>
        <w:jc w:val="both"/>
        <w:rPr>
          <w:szCs w:val="24"/>
        </w:rPr>
      </w:pPr>
      <w:r w:rsidRPr="00B63ACE">
        <w:rPr>
          <w:szCs w:val="24"/>
        </w:rPr>
        <w:t>Az informatika területén elért kimagasló tanulmányi eredmények, az informatikai alkalmazások során tanúsított kreatív hozzáállás, valamint a távoktatás és tudásmegosztás korszerű módszereinek kidolgozásához, adaptálásához vagy elterjesztéséhez köthető szellemi teljesítmény és azok gyakorlati megvalósításának fokozott elismerése és megbecsülése érdekében az LSI Kuratóriuma az Alapító Okiratban megfogalmazott célokkal összhangban úgy döntött, hogy díjat alapít a széles értelemben vett innovációs folyamatban eredményesen tevékenykedő főiskolai és egyetemi hallgatók elismerésére.</w:t>
      </w:r>
    </w:p>
    <w:p w:rsidR="00E63C8A" w:rsidRPr="00B63ACE" w:rsidRDefault="00E63C8A" w:rsidP="0056154C">
      <w:pPr>
        <w:jc w:val="both"/>
        <w:rPr>
          <w:szCs w:val="24"/>
        </w:rPr>
      </w:pPr>
      <w:r w:rsidRPr="00B63ACE">
        <w:rPr>
          <w:szCs w:val="24"/>
        </w:rPr>
        <w:t xml:space="preserve">A díj Dr. </w:t>
      </w:r>
      <w:r w:rsidRPr="00757F5C">
        <w:rPr>
          <w:szCs w:val="24"/>
        </w:rPr>
        <w:t>Kovács Magdáról</w:t>
      </w:r>
      <w:r w:rsidRPr="00B63ACE">
        <w:rPr>
          <w:szCs w:val="24"/>
        </w:rPr>
        <w:t>, az LSI Informatikai Oktatóközpont a Mikroelektronika Alkalmazásának Kultúrájáért Alapítvány létrehozójáról és megszervezőjéről kapta nevét.</w:t>
      </w:r>
      <w:r>
        <w:rPr>
          <w:szCs w:val="24"/>
        </w:rPr>
        <w:t xml:space="preserve"> </w:t>
      </w:r>
      <w:r w:rsidRPr="00B63ACE">
        <w:rPr>
          <w:szCs w:val="24"/>
        </w:rPr>
        <w:t>Az Alapítványt húsz magyar cég és ipari kutatóintézet alapította 1979-ben az informatikai kultúra – elsősorban az oktatás révén megvalósuló – formálására, fejlesztésére. Az LSI a hazai számítástechnikai kultúra terjesztésében, az oktatásban és különösen a szakmai könyvkiadásban rövid időn belül széles körben ismert és elismert intézménnyé vált.</w:t>
      </w:r>
    </w:p>
    <w:p w:rsidR="00E63C8A" w:rsidRPr="0001275C" w:rsidRDefault="00E63C8A" w:rsidP="0056154C">
      <w:pPr>
        <w:jc w:val="both"/>
        <w:rPr>
          <w:i/>
          <w:iCs/>
          <w:szCs w:val="24"/>
        </w:rPr>
      </w:pPr>
      <w:r w:rsidRPr="0001275C">
        <w:rPr>
          <w:i/>
          <w:iCs/>
          <w:szCs w:val="24"/>
        </w:rPr>
        <w:t>„Az LSI küldetése, hogy az Alapító Okiratnak megfelelően a korszerű infokommunikációs technológiák terjesztését, fejlesztését és elsajátítását támogató központként működjön a felsőoktatás, felnőttképzés és a szakképzés területén. Minőségi tartalomszolgáltatás-fejlesztést nyújtó szervezetként hatékonyan működtesse, és kiegyensúlyozottan fejlessze a tudásalapú, innovatív és versenyképes gazdaság fejlődéséhez szükséges (e-</w:t>
      </w:r>
      <w:proofErr w:type="gramStart"/>
      <w:r w:rsidRPr="0001275C">
        <w:rPr>
          <w:i/>
          <w:iCs/>
          <w:szCs w:val="24"/>
        </w:rPr>
        <w:t>)tanulási</w:t>
      </w:r>
      <w:proofErr w:type="gramEnd"/>
      <w:r w:rsidRPr="0001275C">
        <w:rPr>
          <w:i/>
          <w:iCs/>
          <w:szCs w:val="24"/>
        </w:rPr>
        <w:t xml:space="preserve"> módszereket, környezeteket és elektronikus oktatástechnológiai kompetenciákat.”</w:t>
      </w:r>
    </w:p>
    <w:p w:rsidR="00E63C8A" w:rsidRDefault="00E63C8A" w:rsidP="0056154C">
      <w:pPr>
        <w:jc w:val="both"/>
        <w:rPr>
          <w:szCs w:val="24"/>
        </w:rPr>
      </w:pPr>
      <w:r w:rsidRPr="00B63ACE">
        <w:rPr>
          <w:szCs w:val="24"/>
        </w:rPr>
        <w:t xml:space="preserve">Az LSI 1992-ben a </w:t>
      </w:r>
      <w:proofErr w:type="spellStart"/>
      <w:r w:rsidRPr="00B63ACE">
        <w:rPr>
          <w:szCs w:val="24"/>
        </w:rPr>
        <w:t>SZÁMALK-kal</w:t>
      </w:r>
      <w:proofErr w:type="spellEnd"/>
      <w:r w:rsidRPr="00B63ACE">
        <w:rPr>
          <w:szCs w:val="24"/>
        </w:rPr>
        <w:t xml:space="preserve"> együttműködésben hozta létre a nyitott, távoktatási módszerrel oktató intézményt, a Gábor Dénes Főiskolát. Dr. Kovács Magda a főiskola fontos küldetésének tekintette, hogy országos távoktatási hálózaton keresztül „házhoz vigye” a tanulás lehetőségét.</w:t>
      </w:r>
      <w:r>
        <w:rPr>
          <w:szCs w:val="24"/>
        </w:rPr>
        <w:t xml:space="preserve"> </w:t>
      </w:r>
      <w:r w:rsidRPr="00B63ACE">
        <w:rPr>
          <w:szCs w:val="24"/>
        </w:rPr>
        <w:t>Az elmúlt 15 év egyik kiemelkedő teljesítménye a Bécsi úti Campus létrehozása volt.</w:t>
      </w:r>
    </w:p>
    <w:p w:rsidR="00E63C8A" w:rsidRPr="00B63ACE" w:rsidRDefault="00E63C8A" w:rsidP="0056154C">
      <w:pPr>
        <w:jc w:val="both"/>
        <w:rPr>
          <w:szCs w:val="24"/>
        </w:rPr>
      </w:pPr>
      <w:r w:rsidRPr="00B63ACE">
        <w:rPr>
          <w:szCs w:val="24"/>
        </w:rPr>
        <w:t>A Kovács Magda</w:t>
      </w:r>
      <w:r w:rsidR="00C44137">
        <w:rPr>
          <w:szCs w:val="24"/>
        </w:rPr>
        <w:t>-d</w:t>
      </w:r>
      <w:r w:rsidRPr="00B63ACE">
        <w:rPr>
          <w:szCs w:val="24"/>
        </w:rPr>
        <w:t>íj elsősorban e Campus, valamint a Gábor Dénes Főiskola diákjainak jövőbeni teljesítményét kívánja ösztönözni tanulásuk komplex feltételrendszerének támogatásával.</w:t>
      </w:r>
      <w:r>
        <w:rPr>
          <w:szCs w:val="24"/>
        </w:rPr>
        <w:t xml:space="preserve"> </w:t>
      </w:r>
      <w:r w:rsidRPr="00B63ACE">
        <w:rPr>
          <w:szCs w:val="24"/>
        </w:rPr>
        <w:t>A feltételeket és az ösztöndíj intézményi és egyénenkénti mértékét az LSI Kuratóriuma oktatási félévenként határozza meg és hirdeti meg az érintett intézmények tanévnyitóin és honlapján.</w:t>
      </w:r>
    </w:p>
    <w:p w:rsidR="00E63C8A" w:rsidRPr="00363B7D" w:rsidRDefault="00E63C8A" w:rsidP="00BD73C7">
      <w:pPr>
        <w:pStyle w:val="Cmsor1"/>
      </w:pPr>
      <w:bookmarkStart w:id="1" w:name="_Toc449048837"/>
      <w:r w:rsidRPr="00363B7D">
        <w:lastRenderedPageBreak/>
        <w:t>A benyújtható pályázatok</w:t>
      </w:r>
      <w:r>
        <w:t xml:space="preserve"> területe</w:t>
      </w:r>
      <w:bookmarkEnd w:id="1"/>
    </w:p>
    <w:p w:rsidR="00E63C8A" w:rsidRPr="00757F5C" w:rsidRDefault="00E63C8A" w:rsidP="0056154C">
      <w:pPr>
        <w:jc w:val="both"/>
        <w:rPr>
          <w:szCs w:val="24"/>
        </w:rPr>
      </w:pPr>
      <w:r w:rsidRPr="00B63ACE">
        <w:rPr>
          <w:szCs w:val="24"/>
        </w:rPr>
        <w:t xml:space="preserve">A díjra </w:t>
      </w:r>
      <w:r w:rsidRPr="00757F5C">
        <w:rPr>
          <w:szCs w:val="24"/>
        </w:rPr>
        <w:t>pályázatot</w:t>
      </w:r>
      <w:r w:rsidRPr="00B63ACE">
        <w:rPr>
          <w:b/>
          <w:szCs w:val="24"/>
        </w:rPr>
        <w:t xml:space="preserve"> </w:t>
      </w:r>
      <w:r w:rsidRPr="00B63ACE">
        <w:rPr>
          <w:szCs w:val="24"/>
        </w:rPr>
        <w:t xml:space="preserve">kell benyújtani. Pályázni lehet az olyan pályaművel, TDK dolgozattal, a szakmai elvárásokon túlmutató tanulmánnyal vagy oktatásban használható önálló eredménnyel, amely valamely, az </w:t>
      </w:r>
      <w:r w:rsidRPr="00757F5C">
        <w:rPr>
          <w:szCs w:val="24"/>
        </w:rPr>
        <w:t xml:space="preserve">informatikai műveltség területén újdonságot, </w:t>
      </w:r>
      <w:r>
        <w:rPr>
          <w:szCs w:val="24"/>
        </w:rPr>
        <w:t>innovációt, előrelépést jelent.</w:t>
      </w:r>
    </w:p>
    <w:p w:rsidR="00E63C8A" w:rsidRPr="00B63ACE" w:rsidRDefault="00E63C8A" w:rsidP="00363B7D">
      <w:pPr>
        <w:rPr>
          <w:lang w:eastAsia="hu-HU"/>
        </w:rPr>
      </w:pPr>
      <w:r w:rsidRPr="00B63ACE">
        <w:rPr>
          <w:lang w:eastAsia="hu-HU"/>
        </w:rPr>
        <w:t>Pályázóknak javasolt témakörök</w:t>
      </w:r>
      <w:r>
        <w:rPr>
          <w:lang w:eastAsia="hu-HU"/>
        </w:rPr>
        <w:t>, ötletek:</w:t>
      </w:r>
    </w:p>
    <w:p w:rsidR="00E63C8A" w:rsidRPr="00F10C08" w:rsidRDefault="00E63C8A" w:rsidP="006D4605">
      <w:pPr>
        <w:pStyle w:val="Listaszerbekezds"/>
        <w:numPr>
          <w:ilvl w:val="0"/>
          <w:numId w:val="31"/>
        </w:numPr>
        <w:ind w:left="567"/>
        <w:jc w:val="both"/>
        <w:rPr>
          <w:szCs w:val="24"/>
          <w:lang w:eastAsia="hu-HU"/>
        </w:rPr>
      </w:pPr>
      <w:r>
        <w:rPr>
          <w:color w:val="000000"/>
          <w:szCs w:val="24"/>
          <w:lang w:eastAsia="hu-HU"/>
        </w:rPr>
        <w:t>I</w:t>
      </w:r>
      <w:r w:rsidRPr="00F10C08">
        <w:rPr>
          <w:color w:val="000000"/>
          <w:szCs w:val="24"/>
          <w:lang w:eastAsia="hu-HU"/>
        </w:rPr>
        <w:t>nformatikai ismeretek megszerzése, feldolg</w:t>
      </w:r>
      <w:r w:rsidR="006D4605">
        <w:rPr>
          <w:color w:val="000000"/>
          <w:szCs w:val="24"/>
          <w:lang w:eastAsia="hu-HU"/>
        </w:rPr>
        <w:t>ozása, terjesztése (ide értve például</w:t>
      </w:r>
      <w:r w:rsidRPr="00F10C08">
        <w:rPr>
          <w:color w:val="000000"/>
          <w:szCs w:val="24"/>
          <w:lang w:eastAsia="hu-HU"/>
        </w:rPr>
        <w:t xml:space="preserve"> „</w:t>
      </w:r>
      <w:proofErr w:type="spellStart"/>
      <w:r w:rsidRPr="00F10C08">
        <w:rPr>
          <w:color w:val="000000"/>
          <w:szCs w:val="24"/>
          <w:lang w:eastAsia="hu-HU"/>
        </w:rPr>
        <w:t>Okostelefon</w:t>
      </w:r>
      <w:proofErr w:type="spellEnd"/>
      <w:r w:rsidRPr="00F10C08">
        <w:rPr>
          <w:color w:val="000000"/>
          <w:szCs w:val="24"/>
          <w:lang w:eastAsia="hu-HU"/>
        </w:rPr>
        <w:t xml:space="preserve"> használati alapismeretek digitális nagyiknak” </w:t>
      </w:r>
      <w:proofErr w:type="spellStart"/>
      <w:r w:rsidRPr="00F10C08">
        <w:rPr>
          <w:color w:val="000000"/>
          <w:szCs w:val="24"/>
          <w:lang w:eastAsia="hu-HU"/>
        </w:rPr>
        <w:t>eLearning</w:t>
      </w:r>
      <w:proofErr w:type="spellEnd"/>
      <w:r w:rsidRPr="00F10C08">
        <w:rPr>
          <w:color w:val="000000"/>
          <w:szCs w:val="24"/>
          <w:lang w:eastAsia="hu-HU"/>
        </w:rPr>
        <w:t xml:space="preserve"> tananyag koncepció</w:t>
      </w:r>
      <w:r>
        <w:rPr>
          <w:color w:val="000000"/>
          <w:szCs w:val="24"/>
          <w:lang w:eastAsia="hu-HU"/>
        </w:rPr>
        <w:t>t</w:t>
      </w:r>
      <w:r w:rsidRPr="00F10C08">
        <w:rPr>
          <w:color w:val="000000"/>
          <w:szCs w:val="24"/>
          <w:lang w:eastAsia="hu-HU"/>
        </w:rPr>
        <w:t xml:space="preserve"> is)</w:t>
      </w:r>
      <w:r>
        <w:rPr>
          <w:color w:val="000000"/>
          <w:szCs w:val="24"/>
          <w:lang w:eastAsia="hu-HU"/>
        </w:rPr>
        <w:t>.</w:t>
      </w:r>
    </w:p>
    <w:p w:rsidR="00E63C8A" w:rsidRPr="00F10C08" w:rsidRDefault="00E63C8A" w:rsidP="006D4605">
      <w:pPr>
        <w:pStyle w:val="Listaszerbekezds"/>
        <w:numPr>
          <w:ilvl w:val="0"/>
          <w:numId w:val="31"/>
        </w:numPr>
        <w:ind w:left="567"/>
        <w:jc w:val="both"/>
        <w:rPr>
          <w:szCs w:val="24"/>
          <w:lang w:eastAsia="hu-HU"/>
        </w:rPr>
      </w:pPr>
      <w:r>
        <w:rPr>
          <w:color w:val="000000"/>
          <w:szCs w:val="24"/>
          <w:lang w:eastAsia="hu-HU"/>
        </w:rPr>
        <w:t>N</w:t>
      </w:r>
      <w:r w:rsidRPr="00F10C08">
        <w:rPr>
          <w:color w:val="000000"/>
          <w:szCs w:val="24"/>
          <w:lang w:eastAsia="hu-HU"/>
        </w:rPr>
        <w:t>yelvtanulás, nyelvgyakorlás, rétegnyelvi ismeretek (ide értve</w:t>
      </w:r>
      <w:r w:rsidR="006D4605">
        <w:rPr>
          <w:color w:val="000000"/>
          <w:szCs w:val="24"/>
          <w:lang w:eastAsia="hu-HU"/>
        </w:rPr>
        <w:t xml:space="preserve"> például</w:t>
      </w:r>
      <w:r>
        <w:rPr>
          <w:color w:val="000000"/>
          <w:szCs w:val="24"/>
          <w:lang w:eastAsia="hu-HU"/>
        </w:rPr>
        <w:t xml:space="preserve"> </w:t>
      </w:r>
      <w:r w:rsidRPr="00F10C08">
        <w:rPr>
          <w:color w:val="000000"/>
          <w:szCs w:val="24"/>
          <w:lang w:eastAsia="hu-HU"/>
        </w:rPr>
        <w:t>online nyelvi játékok</w:t>
      </w:r>
      <w:r>
        <w:rPr>
          <w:color w:val="000000"/>
          <w:szCs w:val="24"/>
          <w:lang w:eastAsia="hu-HU"/>
        </w:rPr>
        <w:t>at</w:t>
      </w:r>
      <w:r w:rsidRPr="00F10C08">
        <w:rPr>
          <w:color w:val="000000"/>
          <w:szCs w:val="24"/>
          <w:lang w:eastAsia="hu-HU"/>
        </w:rPr>
        <w:t xml:space="preserve"> is)</w:t>
      </w:r>
      <w:r>
        <w:rPr>
          <w:color w:val="000000"/>
          <w:szCs w:val="24"/>
          <w:lang w:eastAsia="hu-HU"/>
        </w:rPr>
        <w:t>.</w:t>
      </w:r>
    </w:p>
    <w:p w:rsidR="00E63C8A" w:rsidRPr="00F10C08" w:rsidRDefault="00E63C8A" w:rsidP="006D4605">
      <w:pPr>
        <w:pStyle w:val="Listaszerbekezds"/>
        <w:numPr>
          <w:ilvl w:val="0"/>
          <w:numId w:val="31"/>
        </w:numPr>
        <w:ind w:left="567"/>
        <w:jc w:val="both"/>
        <w:rPr>
          <w:szCs w:val="24"/>
          <w:lang w:eastAsia="hu-HU"/>
        </w:rPr>
      </w:pPr>
      <w:r>
        <w:rPr>
          <w:color w:val="000000"/>
          <w:szCs w:val="24"/>
          <w:lang w:eastAsia="hu-HU"/>
        </w:rPr>
        <w:t>T</w:t>
      </w:r>
      <w:r w:rsidRPr="00F10C08">
        <w:rPr>
          <w:color w:val="000000"/>
          <w:szCs w:val="24"/>
          <w:lang w:eastAsia="hu-HU"/>
        </w:rPr>
        <w:t>ermészettudományos ismeretek megszerzése, feldolgozása, terjesztése (ide értve</w:t>
      </w:r>
      <w:r w:rsidR="006D4605">
        <w:rPr>
          <w:color w:val="000000"/>
          <w:szCs w:val="24"/>
          <w:lang w:eastAsia="hu-HU"/>
        </w:rPr>
        <w:t xml:space="preserve"> például</w:t>
      </w:r>
      <w:r w:rsidRPr="00F10C08">
        <w:rPr>
          <w:color w:val="000000"/>
          <w:szCs w:val="24"/>
          <w:lang w:eastAsia="hu-HU"/>
        </w:rPr>
        <w:t xml:space="preserve"> </w:t>
      </w:r>
      <w:proofErr w:type="spellStart"/>
      <w:r w:rsidRPr="00F10C08">
        <w:rPr>
          <w:color w:val="000000"/>
          <w:szCs w:val="24"/>
          <w:lang w:eastAsia="hu-HU"/>
        </w:rPr>
        <w:t>okostelefonos</w:t>
      </w:r>
      <w:proofErr w:type="spellEnd"/>
      <w:r w:rsidRPr="00F10C08">
        <w:rPr>
          <w:color w:val="000000"/>
          <w:szCs w:val="24"/>
          <w:lang w:eastAsia="hu-HU"/>
        </w:rPr>
        <w:t xml:space="preserve"> mérési adatgyűjtés</w:t>
      </w:r>
      <w:r>
        <w:rPr>
          <w:color w:val="000000"/>
          <w:szCs w:val="24"/>
          <w:lang w:eastAsia="hu-HU"/>
        </w:rPr>
        <w:t>t</w:t>
      </w:r>
      <w:r w:rsidRPr="00F10C08">
        <w:rPr>
          <w:color w:val="000000"/>
          <w:szCs w:val="24"/>
          <w:lang w:eastAsia="hu-HU"/>
        </w:rPr>
        <w:t xml:space="preserve"> is)</w:t>
      </w:r>
      <w:r>
        <w:rPr>
          <w:color w:val="000000"/>
          <w:szCs w:val="24"/>
          <w:lang w:eastAsia="hu-HU"/>
        </w:rPr>
        <w:t>.</w:t>
      </w:r>
    </w:p>
    <w:p w:rsidR="00E63C8A" w:rsidRPr="00F10C08" w:rsidRDefault="00E63C8A" w:rsidP="006D4605">
      <w:pPr>
        <w:pStyle w:val="Listaszerbekezds"/>
        <w:numPr>
          <w:ilvl w:val="0"/>
          <w:numId w:val="31"/>
        </w:numPr>
        <w:ind w:left="567"/>
        <w:jc w:val="both"/>
        <w:rPr>
          <w:szCs w:val="24"/>
          <w:lang w:eastAsia="hu-HU"/>
        </w:rPr>
      </w:pPr>
      <w:r>
        <w:rPr>
          <w:color w:val="000000"/>
          <w:szCs w:val="24"/>
          <w:lang w:eastAsia="hu-HU"/>
        </w:rPr>
        <w:t>M</w:t>
      </w:r>
      <w:r w:rsidRPr="00F10C08">
        <w:rPr>
          <w:color w:val="000000"/>
          <w:szCs w:val="24"/>
          <w:lang w:eastAsia="hu-HU"/>
        </w:rPr>
        <w:t xml:space="preserve">űszaki ismeretek megszerzése, feldolgozása, hasznosítása, terjesztése (ide értve </w:t>
      </w:r>
      <w:r w:rsidR="006D4605">
        <w:rPr>
          <w:color w:val="000000"/>
          <w:szCs w:val="24"/>
          <w:lang w:eastAsia="hu-HU"/>
        </w:rPr>
        <w:t>például</w:t>
      </w:r>
      <w:r w:rsidR="006D4605" w:rsidRPr="00F10C08">
        <w:rPr>
          <w:color w:val="000000"/>
          <w:szCs w:val="24"/>
          <w:lang w:eastAsia="hu-HU"/>
        </w:rPr>
        <w:t xml:space="preserve"> </w:t>
      </w:r>
      <w:r w:rsidRPr="00F10C08">
        <w:rPr>
          <w:color w:val="000000"/>
          <w:szCs w:val="24"/>
          <w:lang w:eastAsia="hu-HU"/>
        </w:rPr>
        <w:t>3D nyomtatás</w:t>
      </w:r>
      <w:r>
        <w:rPr>
          <w:color w:val="000000"/>
          <w:szCs w:val="24"/>
          <w:lang w:eastAsia="hu-HU"/>
        </w:rPr>
        <w:t>t</w:t>
      </w:r>
      <w:r w:rsidRPr="00F10C08">
        <w:rPr>
          <w:color w:val="000000"/>
          <w:szCs w:val="24"/>
          <w:lang w:eastAsia="hu-HU"/>
        </w:rPr>
        <w:t xml:space="preserve"> is)</w:t>
      </w:r>
      <w:r>
        <w:rPr>
          <w:color w:val="000000"/>
          <w:szCs w:val="24"/>
          <w:lang w:eastAsia="hu-HU"/>
        </w:rPr>
        <w:t>.</w:t>
      </w:r>
    </w:p>
    <w:p w:rsidR="00E63C8A" w:rsidRPr="00F10C08" w:rsidRDefault="00E63C8A" w:rsidP="006D4605">
      <w:pPr>
        <w:pStyle w:val="Listaszerbekezds"/>
        <w:numPr>
          <w:ilvl w:val="0"/>
          <w:numId w:val="31"/>
        </w:numPr>
        <w:ind w:left="567"/>
        <w:jc w:val="both"/>
        <w:rPr>
          <w:szCs w:val="24"/>
          <w:lang w:eastAsia="hu-HU"/>
        </w:rPr>
      </w:pPr>
      <w:r>
        <w:rPr>
          <w:color w:val="000000"/>
          <w:szCs w:val="24"/>
          <w:lang w:eastAsia="hu-HU"/>
        </w:rPr>
        <w:t>V</w:t>
      </w:r>
      <w:r w:rsidRPr="00F10C08">
        <w:rPr>
          <w:color w:val="000000"/>
          <w:szCs w:val="24"/>
          <w:lang w:eastAsia="hu-HU"/>
        </w:rPr>
        <w:t xml:space="preserve">állalkozási ismeretek megszerzése, feldolgozása, terjesztése (ide értve </w:t>
      </w:r>
      <w:r w:rsidR="006D4605">
        <w:rPr>
          <w:color w:val="000000"/>
          <w:szCs w:val="24"/>
          <w:lang w:eastAsia="hu-HU"/>
        </w:rPr>
        <w:t>például</w:t>
      </w:r>
      <w:r w:rsidRPr="00F10C08">
        <w:rPr>
          <w:color w:val="000000"/>
          <w:szCs w:val="24"/>
          <w:lang w:eastAsia="hu-HU"/>
        </w:rPr>
        <w:t xml:space="preserve"> adó</w:t>
      </w:r>
      <w:r>
        <w:rPr>
          <w:color w:val="000000"/>
          <w:szCs w:val="24"/>
          <w:lang w:eastAsia="hu-HU"/>
        </w:rPr>
        <w:t>-</w:t>
      </w:r>
      <w:r w:rsidRPr="00F10C08">
        <w:rPr>
          <w:color w:val="000000"/>
          <w:szCs w:val="24"/>
          <w:lang w:eastAsia="hu-HU"/>
        </w:rPr>
        <w:t xml:space="preserve"> és egyéb bevallási, befizetési</w:t>
      </w:r>
      <w:r>
        <w:rPr>
          <w:color w:val="000000"/>
          <w:szCs w:val="24"/>
          <w:lang w:eastAsia="hu-HU"/>
        </w:rPr>
        <w:t xml:space="preserve"> </w:t>
      </w:r>
      <w:r w:rsidRPr="00F10C08">
        <w:rPr>
          <w:color w:val="000000"/>
          <w:szCs w:val="24"/>
          <w:lang w:eastAsia="hu-HU"/>
        </w:rPr>
        <w:t>naptári figyelmeztető</w:t>
      </w:r>
      <w:r>
        <w:rPr>
          <w:color w:val="000000"/>
          <w:szCs w:val="24"/>
          <w:lang w:eastAsia="hu-HU"/>
        </w:rPr>
        <w:t xml:space="preserve"> </w:t>
      </w:r>
      <w:r w:rsidRPr="00F10C08">
        <w:rPr>
          <w:color w:val="000000"/>
          <w:szCs w:val="24"/>
          <w:lang w:eastAsia="hu-HU"/>
        </w:rPr>
        <w:t>applikációt is)</w:t>
      </w:r>
      <w:r>
        <w:rPr>
          <w:color w:val="000000"/>
          <w:szCs w:val="24"/>
          <w:lang w:eastAsia="hu-HU"/>
        </w:rPr>
        <w:t>.</w:t>
      </w:r>
    </w:p>
    <w:p w:rsidR="00E63C8A" w:rsidRPr="00F10C08" w:rsidRDefault="00E63C8A" w:rsidP="006D4605">
      <w:pPr>
        <w:pStyle w:val="Listaszerbekezds"/>
        <w:numPr>
          <w:ilvl w:val="0"/>
          <w:numId w:val="31"/>
        </w:numPr>
        <w:ind w:left="567"/>
        <w:jc w:val="both"/>
        <w:rPr>
          <w:szCs w:val="24"/>
          <w:lang w:eastAsia="hu-HU"/>
        </w:rPr>
      </w:pPr>
      <w:r>
        <w:rPr>
          <w:color w:val="000000"/>
          <w:szCs w:val="24"/>
          <w:lang w:eastAsia="hu-HU"/>
        </w:rPr>
        <w:t>Ü</w:t>
      </w:r>
      <w:r w:rsidRPr="00F10C08">
        <w:rPr>
          <w:color w:val="000000"/>
          <w:szCs w:val="24"/>
          <w:lang w:eastAsia="hu-HU"/>
        </w:rPr>
        <w:t xml:space="preserve">zleti (B2B) kapcsolatépítés és kapcsolatkezelés informatikai támogatása (ide értve </w:t>
      </w:r>
      <w:r w:rsidR="006D4605">
        <w:rPr>
          <w:color w:val="000000"/>
          <w:szCs w:val="24"/>
          <w:lang w:eastAsia="hu-HU"/>
        </w:rPr>
        <w:t>például</w:t>
      </w:r>
      <w:r w:rsidR="006D4605" w:rsidRPr="00F10C08">
        <w:rPr>
          <w:color w:val="000000"/>
          <w:szCs w:val="24"/>
          <w:lang w:eastAsia="hu-HU"/>
        </w:rPr>
        <w:t xml:space="preserve"> </w:t>
      </w:r>
      <w:r w:rsidRPr="00F10C08">
        <w:rPr>
          <w:color w:val="000000"/>
          <w:szCs w:val="24"/>
          <w:lang w:eastAsia="hu-HU"/>
        </w:rPr>
        <w:t>névjegykártya kezelést is)</w:t>
      </w:r>
      <w:r>
        <w:rPr>
          <w:color w:val="000000"/>
          <w:szCs w:val="24"/>
          <w:lang w:eastAsia="hu-HU"/>
        </w:rPr>
        <w:t>.</w:t>
      </w:r>
    </w:p>
    <w:p w:rsidR="00E63C8A" w:rsidRPr="00F10C08" w:rsidRDefault="00E63C8A" w:rsidP="006D4605">
      <w:pPr>
        <w:pStyle w:val="Listaszerbekezds"/>
        <w:numPr>
          <w:ilvl w:val="0"/>
          <w:numId w:val="31"/>
        </w:numPr>
        <w:ind w:left="567"/>
        <w:jc w:val="both"/>
        <w:rPr>
          <w:szCs w:val="24"/>
          <w:lang w:eastAsia="hu-HU"/>
        </w:rPr>
      </w:pPr>
      <w:r>
        <w:rPr>
          <w:color w:val="000000"/>
          <w:szCs w:val="24"/>
          <w:lang w:eastAsia="hu-HU"/>
        </w:rPr>
        <w:t>V</w:t>
      </w:r>
      <w:r w:rsidRPr="00F10C08">
        <w:rPr>
          <w:color w:val="000000"/>
          <w:szCs w:val="24"/>
          <w:lang w:eastAsia="hu-HU"/>
        </w:rPr>
        <w:t xml:space="preserve">égfelhasználói (B2C) kapcsolatépítés és kapcsolatkezelés informatikai támogatása (ide értve </w:t>
      </w:r>
      <w:r w:rsidR="006D4605">
        <w:rPr>
          <w:color w:val="000000"/>
          <w:szCs w:val="24"/>
          <w:lang w:eastAsia="hu-HU"/>
        </w:rPr>
        <w:t>például</w:t>
      </w:r>
      <w:r w:rsidRPr="00F10C08">
        <w:rPr>
          <w:color w:val="000000"/>
          <w:szCs w:val="24"/>
          <w:lang w:eastAsia="hu-HU"/>
        </w:rPr>
        <w:t xml:space="preserve"> </w:t>
      </w:r>
      <w:proofErr w:type="spellStart"/>
      <w:r w:rsidRPr="00F10C08">
        <w:rPr>
          <w:color w:val="000000"/>
          <w:szCs w:val="24"/>
          <w:lang w:eastAsia="hu-HU"/>
        </w:rPr>
        <w:t>Facebook</w:t>
      </w:r>
      <w:proofErr w:type="spellEnd"/>
      <w:r w:rsidRPr="00F10C08">
        <w:rPr>
          <w:color w:val="000000"/>
          <w:szCs w:val="24"/>
          <w:lang w:eastAsia="hu-HU"/>
        </w:rPr>
        <w:t xml:space="preserve">, </w:t>
      </w:r>
      <w:proofErr w:type="spellStart"/>
      <w:r w:rsidRPr="00F10C08">
        <w:rPr>
          <w:color w:val="000000"/>
          <w:szCs w:val="24"/>
          <w:lang w:eastAsia="hu-HU"/>
        </w:rPr>
        <w:t>LinkedIn</w:t>
      </w:r>
      <w:proofErr w:type="spellEnd"/>
      <w:r w:rsidRPr="00F10C08">
        <w:rPr>
          <w:color w:val="000000"/>
          <w:szCs w:val="24"/>
          <w:lang w:eastAsia="hu-HU"/>
        </w:rPr>
        <w:t xml:space="preserve"> használati kisokos készítés</w:t>
      </w:r>
      <w:r>
        <w:rPr>
          <w:color w:val="000000"/>
          <w:szCs w:val="24"/>
          <w:lang w:eastAsia="hu-HU"/>
        </w:rPr>
        <w:t>ét</w:t>
      </w:r>
      <w:r w:rsidRPr="00F10C08">
        <w:rPr>
          <w:color w:val="000000"/>
          <w:szCs w:val="24"/>
          <w:lang w:eastAsia="hu-HU"/>
        </w:rPr>
        <w:t xml:space="preserve"> is)</w:t>
      </w:r>
      <w:r>
        <w:rPr>
          <w:color w:val="000000"/>
          <w:szCs w:val="24"/>
          <w:lang w:eastAsia="hu-HU"/>
        </w:rPr>
        <w:t>.</w:t>
      </w:r>
    </w:p>
    <w:p w:rsidR="00E63C8A" w:rsidRPr="00F10C08" w:rsidRDefault="00E63C8A" w:rsidP="006D4605">
      <w:pPr>
        <w:pStyle w:val="Listaszerbekezds"/>
        <w:numPr>
          <w:ilvl w:val="0"/>
          <w:numId w:val="31"/>
        </w:numPr>
        <w:ind w:left="567"/>
        <w:jc w:val="both"/>
        <w:rPr>
          <w:szCs w:val="24"/>
          <w:lang w:eastAsia="hu-HU"/>
        </w:rPr>
      </w:pPr>
      <w:r>
        <w:rPr>
          <w:color w:val="000000"/>
          <w:szCs w:val="24"/>
          <w:lang w:eastAsia="hu-HU"/>
        </w:rPr>
        <w:t>E</w:t>
      </w:r>
      <w:r w:rsidRPr="00F10C08">
        <w:rPr>
          <w:color w:val="000000"/>
          <w:szCs w:val="24"/>
          <w:lang w:eastAsia="hu-HU"/>
        </w:rPr>
        <w:t>gyéb hardver</w:t>
      </w:r>
      <w:r>
        <w:rPr>
          <w:color w:val="000000"/>
          <w:szCs w:val="24"/>
          <w:lang w:eastAsia="hu-HU"/>
        </w:rPr>
        <w:t>-</w:t>
      </w:r>
      <w:r w:rsidRPr="00F10C08">
        <w:rPr>
          <w:color w:val="000000"/>
          <w:szCs w:val="24"/>
          <w:lang w:eastAsia="hu-HU"/>
        </w:rPr>
        <w:t xml:space="preserve">, szoftverfejlesztések, informatikai ötletek (ide értve </w:t>
      </w:r>
      <w:r w:rsidR="006D4605">
        <w:rPr>
          <w:color w:val="000000"/>
          <w:szCs w:val="24"/>
          <w:lang w:eastAsia="hu-HU"/>
        </w:rPr>
        <w:t>például</w:t>
      </w:r>
      <w:r w:rsidRPr="00F10C08">
        <w:rPr>
          <w:color w:val="000000"/>
          <w:szCs w:val="24"/>
          <w:lang w:eastAsia="hu-HU"/>
        </w:rPr>
        <w:t xml:space="preserve"> </w:t>
      </w:r>
      <w:proofErr w:type="spellStart"/>
      <w:r w:rsidRPr="00F10C08">
        <w:rPr>
          <w:color w:val="000000"/>
          <w:szCs w:val="24"/>
          <w:lang w:eastAsia="hu-HU"/>
        </w:rPr>
        <w:t>Raspberry</w:t>
      </w:r>
      <w:proofErr w:type="spellEnd"/>
      <w:r w:rsidRPr="00F10C08">
        <w:rPr>
          <w:color w:val="000000"/>
          <w:szCs w:val="24"/>
          <w:lang w:eastAsia="hu-HU"/>
        </w:rPr>
        <w:t xml:space="preserve"> PI </w:t>
      </w:r>
      <w:proofErr w:type="spellStart"/>
      <w:r w:rsidRPr="00F10C08">
        <w:rPr>
          <w:color w:val="000000"/>
          <w:szCs w:val="24"/>
          <w:lang w:eastAsia="hu-HU"/>
        </w:rPr>
        <w:t>mikrogépre</w:t>
      </w:r>
      <w:proofErr w:type="spellEnd"/>
      <w:r w:rsidRPr="00F10C08">
        <w:rPr>
          <w:color w:val="000000"/>
          <w:szCs w:val="24"/>
          <w:lang w:eastAsia="hu-HU"/>
        </w:rPr>
        <w:t xml:space="preserve"> alapozott fejlesztések</w:t>
      </w:r>
      <w:r>
        <w:rPr>
          <w:color w:val="000000"/>
          <w:szCs w:val="24"/>
          <w:lang w:eastAsia="hu-HU"/>
        </w:rPr>
        <w:t>et</w:t>
      </w:r>
      <w:r w:rsidRPr="00F10C08">
        <w:rPr>
          <w:color w:val="000000"/>
          <w:szCs w:val="24"/>
          <w:lang w:eastAsia="hu-HU"/>
        </w:rPr>
        <w:t xml:space="preserve"> is).</w:t>
      </w:r>
    </w:p>
    <w:p w:rsidR="00E63C8A" w:rsidRPr="00363B7D" w:rsidRDefault="00E63C8A" w:rsidP="00BD73C7">
      <w:pPr>
        <w:pStyle w:val="Cmsor1"/>
      </w:pPr>
      <w:bookmarkStart w:id="2" w:name="_Toc449048838"/>
      <w:r w:rsidRPr="00363B7D">
        <w:t>A pályázat díja</w:t>
      </w:r>
      <w:bookmarkEnd w:id="2"/>
    </w:p>
    <w:p w:rsidR="00E63C8A" w:rsidRPr="008A2627" w:rsidRDefault="00E63C8A" w:rsidP="008A2627">
      <w:pPr>
        <w:pStyle w:val="Listaszerbekezds"/>
        <w:numPr>
          <w:ilvl w:val="0"/>
          <w:numId w:val="27"/>
        </w:numPr>
        <w:ind w:left="567"/>
        <w:jc w:val="both"/>
        <w:rPr>
          <w:szCs w:val="24"/>
        </w:rPr>
      </w:pPr>
      <w:r w:rsidRPr="008A2627">
        <w:rPr>
          <w:szCs w:val="24"/>
        </w:rPr>
        <w:t>A Kovács Magda</w:t>
      </w:r>
      <w:r w:rsidR="00C44137">
        <w:rPr>
          <w:szCs w:val="24"/>
        </w:rPr>
        <w:t>-d</w:t>
      </w:r>
      <w:r w:rsidRPr="008A2627">
        <w:rPr>
          <w:szCs w:val="24"/>
        </w:rPr>
        <w:t>íj díszoklevél, valamint a féléves költségtérítéses tandíjnak megfelelő pénzösszeg.</w:t>
      </w:r>
    </w:p>
    <w:p w:rsidR="00E63C8A" w:rsidRPr="008A2627" w:rsidRDefault="00E63C8A" w:rsidP="008A2627">
      <w:pPr>
        <w:pStyle w:val="Listaszerbekezds"/>
        <w:numPr>
          <w:ilvl w:val="0"/>
          <w:numId w:val="27"/>
        </w:numPr>
        <w:ind w:left="567"/>
        <w:jc w:val="both"/>
        <w:rPr>
          <w:szCs w:val="24"/>
        </w:rPr>
      </w:pPr>
      <w:r w:rsidRPr="008A2627">
        <w:rPr>
          <w:szCs w:val="24"/>
        </w:rPr>
        <w:t xml:space="preserve">A pénzösszeg </w:t>
      </w:r>
      <w:r w:rsidR="00E6520E">
        <w:rPr>
          <w:szCs w:val="24"/>
        </w:rPr>
        <w:t xml:space="preserve">egy-egy pályamunkára </w:t>
      </w:r>
      <w:r w:rsidRPr="008A2627">
        <w:rPr>
          <w:szCs w:val="24"/>
        </w:rPr>
        <w:t xml:space="preserve">a következő félévi tandíj költségtérítés </w:t>
      </w:r>
      <w:r w:rsidR="00E6520E">
        <w:rPr>
          <w:szCs w:val="24"/>
        </w:rPr>
        <w:t xml:space="preserve">összege </w:t>
      </w:r>
      <w:r w:rsidRPr="008A2627">
        <w:rPr>
          <w:szCs w:val="24"/>
        </w:rPr>
        <w:t xml:space="preserve">(illetve annak igazolása), vagy a </w:t>
      </w:r>
      <w:r w:rsidR="006D4605">
        <w:rPr>
          <w:szCs w:val="24"/>
        </w:rPr>
        <w:t>P</w:t>
      </w:r>
      <w:r w:rsidRPr="008A2627">
        <w:rPr>
          <w:szCs w:val="24"/>
        </w:rPr>
        <w:t>ályázó pályázati adatlapon megtett előzetes nyilatkozata alapján a számviteli szabályoknak megfelelő levonások után készpénzben átutalt összeg.</w:t>
      </w:r>
    </w:p>
    <w:p w:rsidR="00E63C8A" w:rsidRPr="008A2627" w:rsidRDefault="00E63C8A" w:rsidP="008A2627">
      <w:pPr>
        <w:pStyle w:val="Listaszerbekezds"/>
        <w:numPr>
          <w:ilvl w:val="0"/>
          <w:numId w:val="27"/>
        </w:numPr>
        <w:ind w:left="567"/>
        <w:jc w:val="both"/>
        <w:rPr>
          <w:szCs w:val="24"/>
        </w:rPr>
      </w:pPr>
      <w:r w:rsidRPr="008A2627">
        <w:rPr>
          <w:szCs w:val="24"/>
        </w:rPr>
        <w:t>Az összeg átutalása a nyilvános védés/prezentáció utáni 5 munkanapon belül megtörténik.</w:t>
      </w:r>
    </w:p>
    <w:p w:rsidR="00E63C8A" w:rsidRDefault="00E63C8A" w:rsidP="00BD73C7">
      <w:pPr>
        <w:pStyle w:val="Cmsor1"/>
      </w:pPr>
      <w:bookmarkStart w:id="3" w:name="_Toc449048839"/>
      <w:r w:rsidRPr="00B63ACE">
        <w:lastRenderedPageBreak/>
        <w:t>A pályázatok elbírálásának szempontjai</w:t>
      </w:r>
      <w:bookmarkEnd w:id="3"/>
    </w:p>
    <w:p w:rsidR="00E63C8A" w:rsidRPr="00BD73C7" w:rsidRDefault="00E63C8A" w:rsidP="00BD73C7">
      <w:pPr>
        <w:pStyle w:val="Cmsor2"/>
      </w:pPr>
      <w:bookmarkStart w:id="4" w:name="_Toc449048840"/>
      <w:r>
        <w:t>Áttekintés/általános szempontok</w:t>
      </w:r>
      <w:bookmarkEnd w:id="4"/>
    </w:p>
    <w:p w:rsidR="00E63C8A" w:rsidRPr="00B63ACE" w:rsidRDefault="00E63C8A" w:rsidP="008A2627">
      <w:pPr>
        <w:pStyle w:val="Listaszerbekezds"/>
        <w:numPr>
          <w:ilvl w:val="0"/>
          <w:numId w:val="12"/>
        </w:numPr>
        <w:ind w:left="567"/>
        <w:jc w:val="both"/>
        <w:rPr>
          <w:szCs w:val="24"/>
        </w:rPr>
      </w:pPr>
      <w:r w:rsidRPr="00B63ACE">
        <w:rPr>
          <w:szCs w:val="24"/>
        </w:rPr>
        <w:t>Általános elvárás, hogy a pályázó és pályaműv</w:t>
      </w:r>
      <w:r>
        <w:rPr>
          <w:szCs w:val="24"/>
        </w:rPr>
        <w:t>e</w:t>
      </w:r>
      <w:r w:rsidRPr="00B63ACE">
        <w:rPr>
          <w:szCs w:val="24"/>
        </w:rPr>
        <w:t xml:space="preserve"> kreatív, felbecsülhető értékről szóló, önálló vagy kiscsoportos munka eredménye legyen, ide értve más megoldások önálló kombinációját és honosítását is, de tiszteletbe</w:t>
      </w:r>
      <w:r>
        <w:rPr>
          <w:szCs w:val="24"/>
        </w:rPr>
        <w:t>n</w:t>
      </w:r>
      <w:r w:rsidRPr="00B63ACE">
        <w:rPr>
          <w:szCs w:val="24"/>
        </w:rPr>
        <w:t xml:space="preserve"> tartva és nevesítve a szerzői joggal kapcsolatos kérdéseket.</w:t>
      </w:r>
    </w:p>
    <w:p w:rsidR="00E63C8A" w:rsidRPr="00B63ACE" w:rsidRDefault="00E63C8A" w:rsidP="008A2627">
      <w:pPr>
        <w:pStyle w:val="Listaszerbekezds"/>
        <w:numPr>
          <w:ilvl w:val="0"/>
          <w:numId w:val="12"/>
        </w:numPr>
        <w:ind w:left="567"/>
        <w:jc w:val="both"/>
        <w:rPr>
          <w:szCs w:val="24"/>
        </w:rPr>
      </w:pPr>
      <w:r w:rsidRPr="00B63ACE">
        <w:rPr>
          <w:szCs w:val="24"/>
        </w:rPr>
        <w:t>Abszolutóriummal rendelke</w:t>
      </w:r>
      <w:r>
        <w:rPr>
          <w:szCs w:val="24"/>
        </w:rPr>
        <w:t>ző hallgatók nem pályázhatnak.</w:t>
      </w:r>
    </w:p>
    <w:p w:rsidR="00E63C8A" w:rsidRPr="00B63ACE" w:rsidRDefault="00E63C8A" w:rsidP="008A2627">
      <w:pPr>
        <w:pStyle w:val="Listaszerbekezds"/>
        <w:numPr>
          <w:ilvl w:val="0"/>
          <w:numId w:val="12"/>
        </w:numPr>
        <w:ind w:left="567"/>
        <w:jc w:val="both"/>
        <w:rPr>
          <w:szCs w:val="24"/>
        </w:rPr>
      </w:pPr>
      <w:r w:rsidRPr="00B63ACE">
        <w:rPr>
          <w:szCs w:val="24"/>
        </w:rPr>
        <w:t>Diplomamunka nem adható be.</w:t>
      </w:r>
    </w:p>
    <w:p w:rsidR="00E63C8A" w:rsidRDefault="00E63C8A" w:rsidP="00BD73C7">
      <w:pPr>
        <w:pStyle w:val="Cmsor2"/>
      </w:pPr>
      <w:bookmarkStart w:id="5" w:name="_Toc449048841"/>
      <w:r w:rsidRPr="00BD73C7">
        <w:t xml:space="preserve">I. </w:t>
      </w:r>
      <w:r>
        <w:t xml:space="preserve">elbírálási </w:t>
      </w:r>
      <w:r w:rsidRPr="00BD73C7">
        <w:t>szint: Formai megfelelőség</w:t>
      </w:r>
      <w:r>
        <w:t xml:space="preserve"> (nevezési adatlap, dolgozat)</w:t>
      </w:r>
      <w:bookmarkEnd w:id="5"/>
    </w:p>
    <w:p w:rsidR="00E63C8A" w:rsidRDefault="00E63C8A" w:rsidP="0089760D">
      <w:pPr>
        <w:jc w:val="both"/>
      </w:pPr>
      <w:r>
        <w:t>A formai szempontok be nem tartása esetén a pályamű nem kerül a II. elbírálási szintre.</w:t>
      </w:r>
    </w:p>
    <w:p w:rsidR="00E63C8A" w:rsidRPr="006D4605" w:rsidRDefault="00E63C8A" w:rsidP="00BD73C7">
      <w:pPr>
        <w:rPr>
          <w:rFonts w:ascii="Arial" w:hAnsi="Arial" w:cs="Arial"/>
          <w:b/>
        </w:rPr>
      </w:pPr>
      <w:r w:rsidRPr="006D4605">
        <w:rPr>
          <w:rFonts w:ascii="Arial" w:hAnsi="Arial" w:cs="Arial"/>
          <w:b/>
        </w:rPr>
        <w:t>A jelentkezés helye</w:t>
      </w:r>
      <w:r w:rsidR="00E6520E">
        <w:rPr>
          <w:rFonts w:ascii="Arial" w:hAnsi="Arial" w:cs="Arial"/>
          <w:b/>
        </w:rPr>
        <w:t xml:space="preserve"> és ideje</w:t>
      </w:r>
      <w:r w:rsidRPr="006D4605">
        <w:rPr>
          <w:rFonts w:ascii="Arial" w:hAnsi="Arial" w:cs="Arial"/>
          <w:b/>
        </w:rPr>
        <w:t>:</w:t>
      </w:r>
    </w:p>
    <w:p w:rsidR="00683BD3" w:rsidRDefault="00E63C8A" w:rsidP="00683BD3">
      <w:pPr>
        <w:numPr>
          <w:ilvl w:val="0"/>
          <w:numId w:val="32"/>
        </w:numPr>
        <w:ind w:left="567"/>
        <w:jc w:val="both"/>
        <w:rPr>
          <w:szCs w:val="24"/>
        </w:rPr>
      </w:pPr>
      <w:proofErr w:type="gramStart"/>
      <w:r>
        <w:rPr>
          <w:szCs w:val="24"/>
        </w:rPr>
        <w:t xml:space="preserve">A versenyre jelentkezni a pályázati adatlap és a dolgozat/pályamű feltöltésével lehet a GDF </w:t>
      </w:r>
      <w:proofErr w:type="spellStart"/>
      <w:r>
        <w:rPr>
          <w:szCs w:val="24"/>
        </w:rPr>
        <w:t>ILIAS-ban</w:t>
      </w:r>
      <w:proofErr w:type="spellEnd"/>
      <w:r>
        <w:rPr>
          <w:szCs w:val="24"/>
        </w:rPr>
        <w:t xml:space="preserve"> az erre létrehozott ILIAS gyakorlat objektumban (</w:t>
      </w:r>
      <w:proofErr w:type="spellStart"/>
      <w:r w:rsidR="00E8125A">
        <w:fldChar w:fldCharType="begin"/>
      </w:r>
      <w:r w:rsidR="001C5E1C">
        <w:instrText>HYPERLINK "http://ilias.gdf.hu/ilias.php?ref_id=1&amp;cmd=frameset&amp;cmdClass=ilrepositorygui&amp;cmdNode=c0&amp;baseClass=ilRepositoryGUI" \t "_top"</w:instrText>
      </w:r>
      <w:r w:rsidR="00E8125A">
        <w:fldChar w:fldCharType="separate"/>
      </w:r>
      <w:r w:rsidRPr="00683BD3">
        <w:rPr>
          <w:rStyle w:val="Hiperhivatkozs"/>
          <w:rFonts w:ascii="Courier New" w:hAnsi="Courier New" w:cs="Courier New"/>
          <w:color w:val="80A0D0"/>
          <w:szCs w:val="24"/>
          <w:bdr w:val="none" w:sz="0" w:space="0" w:color="auto" w:frame="1"/>
          <w:shd w:val="clear" w:color="auto" w:fill="F9F9F9"/>
        </w:rPr>
        <w:t>Taneszköztároló</w:t>
      </w:r>
      <w:proofErr w:type="spellEnd"/>
      <w:r w:rsidR="00E8125A">
        <w:fldChar w:fldCharType="end"/>
      </w:r>
      <w:r w:rsidR="00683BD3" w:rsidRPr="00683BD3">
        <w:rPr>
          <w:rStyle w:val="apple-converted-space"/>
          <w:rFonts w:ascii="Courier New" w:hAnsi="Courier New" w:cs="Courier New"/>
          <w:color w:val="222222"/>
          <w:szCs w:val="24"/>
          <w:shd w:val="clear" w:color="auto" w:fill="F9F9F9"/>
        </w:rPr>
        <w:t xml:space="preserve"> </w:t>
      </w:r>
      <w:r w:rsidRPr="00683BD3">
        <w:rPr>
          <w:rFonts w:ascii="Courier New" w:hAnsi="Courier New" w:cs="Courier New"/>
          <w:color w:val="222222"/>
          <w:szCs w:val="24"/>
          <w:shd w:val="clear" w:color="auto" w:fill="F9F9F9"/>
        </w:rPr>
        <w:t>»</w:t>
      </w:r>
      <w:r w:rsidR="00683BD3" w:rsidRPr="00683BD3">
        <w:rPr>
          <w:rFonts w:ascii="Courier New" w:hAnsi="Courier New" w:cs="Courier New"/>
          <w:color w:val="222222"/>
          <w:szCs w:val="24"/>
          <w:shd w:val="clear" w:color="auto" w:fill="F9F9F9"/>
        </w:rPr>
        <w:t xml:space="preserve"> </w:t>
      </w:r>
      <w:hyperlink r:id="rId12" w:tgtFrame="_top" w:history="1">
        <w:r w:rsidRPr="00683BD3">
          <w:rPr>
            <w:rStyle w:val="Hiperhivatkozs"/>
            <w:rFonts w:ascii="Courier New" w:hAnsi="Courier New" w:cs="Courier New"/>
            <w:color w:val="80A0D0"/>
            <w:szCs w:val="24"/>
            <w:bdr w:val="none" w:sz="0" w:space="0" w:color="auto" w:frame="1"/>
            <w:shd w:val="clear" w:color="auto" w:fill="F9F9F9"/>
          </w:rPr>
          <w:t>Kovács Magda</w:t>
        </w:r>
        <w:r w:rsidR="00C44137">
          <w:rPr>
            <w:rStyle w:val="Hiperhivatkozs"/>
            <w:rFonts w:ascii="Courier New" w:hAnsi="Courier New" w:cs="Courier New"/>
            <w:color w:val="80A0D0"/>
            <w:szCs w:val="24"/>
            <w:bdr w:val="none" w:sz="0" w:space="0" w:color="auto" w:frame="1"/>
            <w:shd w:val="clear" w:color="auto" w:fill="F9F9F9"/>
          </w:rPr>
          <w:t>-d</w:t>
        </w:r>
        <w:r w:rsidRPr="00683BD3">
          <w:rPr>
            <w:rStyle w:val="Hiperhivatkozs"/>
            <w:rFonts w:ascii="Courier New" w:hAnsi="Courier New" w:cs="Courier New"/>
            <w:color w:val="80A0D0"/>
            <w:szCs w:val="24"/>
            <w:bdr w:val="none" w:sz="0" w:space="0" w:color="auto" w:frame="1"/>
            <w:shd w:val="clear" w:color="auto" w:fill="F9F9F9"/>
          </w:rPr>
          <w:t>íj</w:t>
        </w:r>
      </w:hyperlink>
      <w:r w:rsidR="00683BD3" w:rsidRPr="00683BD3">
        <w:rPr>
          <w:rStyle w:val="apple-converted-space"/>
          <w:rFonts w:ascii="Courier New" w:hAnsi="Courier New" w:cs="Courier New"/>
          <w:color w:val="222222"/>
          <w:szCs w:val="24"/>
          <w:shd w:val="clear" w:color="auto" w:fill="F9F9F9"/>
        </w:rPr>
        <w:t xml:space="preserve"> </w:t>
      </w:r>
      <w:r w:rsidRPr="00683BD3">
        <w:rPr>
          <w:rFonts w:ascii="Courier New" w:hAnsi="Courier New" w:cs="Courier New"/>
          <w:color w:val="222222"/>
          <w:szCs w:val="24"/>
          <w:shd w:val="clear" w:color="auto" w:fill="F9F9F9"/>
        </w:rPr>
        <w:t>»</w:t>
      </w:r>
      <w:proofErr w:type="gramEnd"/>
      <w:r w:rsidR="00683BD3" w:rsidRPr="00683BD3">
        <w:rPr>
          <w:rFonts w:ascii="Courier New" w:hAnsi="Courier New" w:cs="Courier New"/>
          <w:color w:val="222222"/>
          <w:szCs w:val="24"/>
          <w:shd w:val="clear" w:color="auto" w:fill="F9F9F9"/>
        </w:rPr>
        <w:t xml:space="preserve"> </w:t>
      </w:r>
      <w:hyperlink r:id="rId13" w:tgtFrame="_top" w:history="1">
        <w:r w:rsidRPr="00683BD3">
          <w:rPr>
            <w:rStyle w:val="Hiperhivatkozs"/>
            <w:rFonts w:ascii="Courier New" w:hAnsi="Courier New" w:cs="Courier New"/>
            <w:color w:val="80A0D0"/>
            <w:szCs w:val="24"/>
            <w:bdr w:val="none" w:sz="0" w:space="0" w:color="auto" w:frame="1"/>
            <w:shd w:val="clear" w:color="auto" w:fill="F9F9F9"/>
          </w:rPr>
          <w:t>Kovács Magda</w:t>
        </w:r>
        <w:r w:rsidR="00C44137">
          <w:rPr>
            <w:rStyle w:val="Hiperhivatkozs"/>
            <w:rFonts w:ascii="Courier New" w:hAnsi="Courier New" w:cs="Courier New"/>
            <w:color w:val="80A0D0"/>
            <w:szCs w:val="24"/>
            <w:bdr w:val="none" w:sz="0" w:space="0" w:color="auto" w:frame="1"/>
            <w:shd w:val="clear" w:color="auto" w:fill="F9F9F9"/>
          </w:rPr>
          <w:t>-d</w:t>
        </w:r>
        <w:r w:rsidRPr="00683BD3">
          <w:rPr>
            <w:rStyle w:val="Hiperhivatkozs"/>
            <w:rFonts w:ascii="Courier New" w:hAnsi="Courier New" w:cs="Courier New"/>
            <w:color w:val="80A0D0"/>
            <w:szCs w:val="24"/>
            <w:bdr w:val="none" w:sz="0" w:space="0" w:color="auto" w:frame="1"/>
            <w:shd w:val="clear" w:color="auto" w:fill="F9F9F9"/>
          </w:rPr>
          <w:t>íj 2015/16. tanév</w:t>
        </w:r>
      </w:hyperlink>
      <w:r>
        <w:rPr>
          <w:szCs w:val="24"/>
        </w:rPr>
        <w:t>)</w:t>
      </w:r>
      <w:r w:rsidR="00E6520E">
        <w:rPr>
          <w:szCs w:val="24"/>
        </w:rPr>
        <w:t xml:space="preserve"> a </w:t>
      </w:r>
      <w:r w:rsidR="00E8125A">
        <w:rPr>
          <w:szCs w:val="24"/>
        </w:rPr>
        <w:fldChar w:fldCharType="begin"/>
      </w:r>
      <w:r w:rsidR="00E6520E">
        <w:rPr>
          <w:szCs w:val="24"/>
        </w:rPr>
        <w:instrText xml:space="preserve"> REF _Ref448678864 \r \h </w:instrText>
      </w:r>
      <w:r w:rsidR="00E8125A">
        <w:rPr>
          <w:szCs w:val="24"/>
        </w:rPr>
      </w:r>
      <w:r w:rsidR="00E8125A">
        <w:rPr>
          <w:szCs w:val="24"/>
        </w:rPr>
        <w:fldChar w:fldCharType="separate"/>
      </w:r>
      <w:r w:rsidR="000D2965">
        <w:rPr>
          <w:szCs w:val="24"/>
        </w:rPr>
        <w:t>6.1.1</w:t>
      </w:r>
      <w:r w:rsidR="00E8125A">
        <w:rPr>
          <w:szCs w:val="24"/>
        </w:rPr>
        <w:fldChar w:fldCharType="end"/>
      </w:r>
      <w:r w:rsidR="00E6520E">
        <w:rPr>
          <w:szCs w:val="24"/>
        </w:rPr>
        <w:t>. fejezetben megadott határidőig.</w:t>
      </w:r>
    </w:p>
    <w:p w:rsidR="00E63C8A" w:rsidRDefault="00E63C8A" w:rsidP="00683BD3">
      <w:pPr>
        <w:numPr>
          <w:ilvl w:val="0"/>
          <w:numId w:val="32"/>
        </w:numPr>
        <w:ind w:left="567"/>
        <w:jc w:val="both"/>
      </w:pPr>
      <w:r>
        <w:rPr>
          <w:szCs w:val="24"/>
        </w:rPr>
        <w:t xml:space="preserve">A GDF </w:t>
      </w:r>
      <w:proofErr w:type="spellStart"/>
      <w:r>
        <w:rPr>
          <w:szCs w:val="24"/>
        </w:rPr>
        <w:t>ILIAS-ba</w:t>
      </w:r>
      <w:proofErr w:type="spellEnd"/>
      <w:r>
        <w:rPr>
          <w:szCs w:val="24"/>
        </w:rPr>
        <w:t xml:space="preserve"> m</w:t>
      </w:r>
      <w:r w:rsidRPr="00B63ACE">
        <w:rPr>
          <w:szCs w:val="24"/>
        </w:rPr>
        <w:t>inden hallgató a saját fe</w:t>
      </w:r>
      <w:r>
        <w:rPr>
          <w:szCs w:val="24"/>
        </w:rPr>
        <w:t>lhasználónevével tud belépni. A</w:t>
      </w:r>
      <w:r w:rsidRPr="00B63ACE">
        <w:rPr>
          <w:szCs w:val="24"/>
        </w:rPr>
        <w:t xml:space="preserve"> határidő</w:t>
      </w:r>
      <w:r>
        <w:rPr>
          <w:szCs w:val="24"/>
        </w:rPr>
        <w:t>k</w:t>
      </w:r>
      <w:r w:rsidRPr="00B63ACE">
        <w:rPr>
          <w:szCs w:val="24"/>
        </w:rPr>
        <w:t xml:space="preserve"> lezárása előtt a fájlokat tudja törölni, frissíteni.</w:t>
      </w:r>
      <w:r>
        <w:rPr>
          <w:szCs w:val="24"/>
        </w:rPr>
        <w:t xml:space="preserve"> </w:t>
      </w:r>
      <w:r w:rsidRPr="00B63ACE">
        <w:rPr>
          <w:szCs w:val="24"/>
        </w:rPr>
        <w:t>Minden pályázó csak a saját maga á</w:t>
      </w:r>
      <w:r>
        <w:rPr>
          <w:szCs w:val="24"/>
        </w:rPr>
        <w:t>ltal feltöltött tartalmat látja.</w:t>
      </w:r>
    </w:p>
    <w:p w:rsidR="00E63C8A" w:rsidRDefault="00E63C8A" w:rsidP="00683BD3">
      <w:pPr>
        <w:numPr>
          <w:ilvl w:val="0"/>
          <w:numId w:val="32"/>
        </w:numPr>
        <w:ind w:left="567"/>
        <w:jc w:val="both"/>
      </w:pPr>
      <w:r>
        <w:t xml:space="preserve">A </w:t>
      </w:r>
      <w:r w:rsidR="00683BD3">
        <w:t>P</w:t>
      </w:r>
      <w:r>
        <w:t xml:space="preserve">ályázót a pályázati anyag GDF </w:t>
      </w:r>
      <w:proofErr w:type="spellStart"/>
      <w:r>
        <w:t>ILIAS-ba</w:t>
      </w:r>
      <w:proofErr w:type="spellEnd"/>
      <w:r>
        <w:t xml:space="preserve"> feltöltése után egy munkahéten belül e-mailben tájékoztatjuk, hogy pályamunkája formailag megfelelő-e vagy sem, vagyis befogadásra került vagy sem. Formai nem megfeleltség esetén csak a nem betartott kritériumokat írjuk meg.</w:t>
      </w:r>
    </w:p>
    <w:p w:rsidR="00E63C8A" w:rsidRPr="00683BD3" w:rsidRDefault="00E63C8A" w:rsidP="00BD73C7">
      <w:pPr>
        <w:rPr>
          <w:rFonts w:ascii="Arial" w:hAnsi="Arial" w:cs="Arial"/>
          <w:b/>
        </w:rPr>
      </w:pPr>
      <w:r w:rsidRPr="00683BD3">
        <w:rPr>
          <w:rFonts w:ascii="Arial" w:hAnsi="Arial" w:cs="Arial"/>
          <w:b/>
        </w:rPr>
        <w:t>Pályázatra jelentkezési adatlap tartalma:</w:t>
      </w:r>
    </w:p>
    <w:p w:rsidR="00E63C8A" w:rsidRPr="008C070B" w:rsidRDefault="00683BD3" w:rsidP="008A2627">
      <w:pPr>
        <w:pStyle w:val="Listaszerbekezds"/>
        <w:numPr>
          <w:ilvl w:val="0"/>
          <w:numId w:val="18"/>
        </w:numPr>
        <w:ind w:left="567"/>
        <w:jc w:val="both"/>
        <w:rPr>
          <w:szCs w:val="24"/>
        </w:rPr>
      </w:pPr>
      <w:r>
        <w:rPr>
          <w:szCs w:val="24"/>
        </w:rPr>
        <w:t>P</w:t>
      </w:r>
      <w:r w:rsidR="00E63C8A">
        <w:rPr>
          <w:szCs w:val="24"/>
        </w:rPr>
        <w:t xml:space="preserve">ályázó azonosító adatai, kapcsolattartási adatai, pályamű címe, </w:t>
      </w:r>
      <w:r w:rsidR="00E63C8A" w:rsidRPr="000A6C31">
        <w:rPr>
          <w:szCs w:val="24"/>
        </w:rPr>
        <w:t>dí</w:t>
      </w:r>
      <w:r w:rsidRPr="000A6C31">
        <w:rPr>
          <w:szCs w:val="24"/>
        </w:rPr>
        <w:t>j</w:t>
      </w:r>
      <w:r>
        <w:rPr>
          <w:szCs w:val="24"/>
        </w:rPr>
        <w:t xml:space="preserve"> átutalásához szükséges adatok.</w:t>
      </w:r>
    </w:p>
    <w:p w:rsidR="00E63C8A" w:rsidRPr="000A6C31" w:rsidRDefault="00683BD3" w:rsidP="000A6C31">
      <w:pPr>
        <w:pStyle w:val="Listaszerbekezds"/>
        <w:numPr>
          <w:ilvl w:val="0"/>
          <w:numId w:val="18"/>
        </w:numPr>
        <w:ind w:left="567"/>
        <w:jc w:val="both"/>
        <w:rPr>
          <w:szCs w:val="24"/>
        </w:rPr>
      </w:pPr>
      <w:r>
        <w:rPr>
          <w:szCs w:val="24"/>
        </w:rPr>
        <w:t>N</w:t>
      </w:r>
      <w:r w:rsidR="00E63C8A" w:rsidRPr="00211B3B">
        <w:rPr>
          <w:szCs w:val="24"/>
        </w:rPr>
        <w:t xml:space="preserve">yilatkozatok: </w:t>
      </w:r>
      <w:r w:rsidR="00E63C8A">
        <w:rPr>
          <w:szCs w:val="24"/>
        </w:rPr>
        <w:t xml:space="preserve">a </w:t>
      </w:r>
      <w:r w:rsidR="00E63C8A" w:rsidRPr="00211B3B">
        <w:rPr>
          <w:szCs w:val="24"/>
        </w:rPr>
        <w:t>díj elnyerése esetén a következő félév költségtérítése alóli mentességet vagy pénzjutalmat kér</w:t>
      </w:r>
      <w:r w:rsidR="00E63C8A">
        <w:rPr>
          <w:szCs w:val="24"/>
        </w:rPr>
        <w:t xml:space="preserve">. </w:t>
      </w:r>
      <w:r w:rsidR="00E63C8A" w:rsidRPr="00211B3B">
        <w:rPr>
          <w:szCs w:val="24"/>
        </w:rPr>
        <w:t>Hozzájárul</w:t>
      </w:r>
      <w:r w:rsidR="00E63C8A">
        <w:rPr>
          <w:szCs w:val="24"/>
        </w:rPr>
        <w:t>ás a pályamű</w:t>
      </w:r>
      <w:r w:rsidR="00E63C8A" w:rsidRPr="00211B3B">
        <w:rPr>
          <w:szCs w:val="24"/>
        </w:rPr>
        <w:t xml:space="preserve"> (dolgozat</w:t>
      </w:r>
      <w:r w:rsidR="00E63C8A">
        <w:rPr>
          <w:szCs w:val="24"/>
        </w:rPr>
        <w:t xml:space="preserve"> és </w:t>
      </w:r>
      <w:r w:rsidR="00E63C8A" w:rsidRPr="0035238A">
        <w:rPr>
          <w:szCs w:val="24"/>
        </w:rPr>
        <w:t>prezentációs diasor)</w:t>
      </w:r>
      <w:r w:rsidR="00E63C8A" w:rsidRPr="00211B3B">
        <w:rPr>
          <w:szCs w:val="24"/>
        </w:rPr>
        <w:t xml:space="preserve"> publikálásához a GDF és az LSI webes felületén.</w:t>
      </w:r>
    </w:p>
    <w:p w:rsidR="00E63C8A" w:rsidRPr="00683BD3" w:rsidRDefault="00E63C8A" w:rsidP="00CE28AC">
      <w:pPr>
        <w:rPr>
          <w:rFonts w:ascii="Arial" w:hAnsi="Arial" w:cs="Arial"/>
          <w:b/>
          <w:szCs w:val="24"/>
        </w:rPr>
      </w:pPr>
      <w:r>
        <w:rPr>
          <w:b/>
          <w:szCs w:val="24"/>
        </w:rPr>
        <w:br w:type="page"/>
      </w:r>
      <w:r w:rsidRPr="00683BD3">
        <w:rPr>
          <w:rFonts w:ascii="Arial" w:hAnsi="Arial" w:cs="Arial"/>
          <w:b/>
          <w:szCs w:val="24"/>
        </w:rPr>
        <w:lastRenderedPageBreak/>
        <w:t>A dolgozat/pályamű formai követelményei:</w:t>
      </w:r>
    </w:p>
    <w:p w:rsidR="00E63C8A" w:rsidRDefault="00E63C8A" w:rsidP="008269C8">
      <w:pPr>
        <w:pStyle w:val="Listaszerbekezds"/>
        <w:numPr>
          <w:ilvl w:val="0"/>
          <w:numId w:val="19"/>
        </w:numPr>
        <w:jc w:val="both"/>
        <w:rPr>
          <w:szCs w:val="24"/>
        </w:rPr>
      </w:pPr>
      <w:r>
        <w:rPr>
          <w:szCs w:val="24"/>
        </w:rPr>
        <w:t>A dolgozatot magyar nyelven kell elkészíteni.</w:t>
      </w:r>
    </w:p>
    <w:p w:rsidR="00E63C8A" w:rsidRPr="008269C8" w:rsidRDefault="00E63C8A" w:rsidP="008269C8">
      <w:pPr>
        <w:pStyle w:val="Listaszerbekezds"/>
        <w:numPr>
          <w:ilvl w:val="0"/>
          <w:numId w:val="19"/>
        </w:numPr>
        <w:jc w:val="both"/>
        <w:rPr>
          <w:szCs w:val="24"/>
        </w:rPr>
      </w:pPr>
      <w:r w:rsidRPr="008269C8">
        <w:rPr>
          <w:szCs w:val="24"/>
        </w:rPr>
        <w:t>A dolgozat terjedelme10-30 oldal</w:t>
      </w:r>
      <w:r w:rsidR="00A9165D">
        <w:rPr>
          <w:szCs w:val="24"/>
        </w:rPr>
        <w:t xml:space="preserve"> legyen</w:t>
      </w:r>
      <w:r w:rsidRPr="008269C8">
        <w:rPr>
          <w:szCs w:val="24"/>
        </w:rPr>
        <w:t>.</w:t>
      </w:r>
    </w:p>
    <w:p w:rsidR="00E63C8A" w:rsidRDefault="00E63C8A" w:rsidP="008269C8">
      <w:pPr>
        <w:pStyle w:val="Listaszerbekezds"/>
        <w:numPr>
          <w:ilvl w:val="0"/>
          <w:numId w:val="19"/>
        </w:numPr>
        <w:jc w:val="both"/>
        <w:rPr>
          <w:szCs w:val="24"/>
        </w:rPr>
      </w:pPr>
      <w:r w:rsidRPr="00B63ACE">
        <w:rPr>
          <w:szCs w:val="24"/>
        </w:rPr>
        <w:t xml:space="preserve">Javasolt </w:t>
      </w:r>
      <w:r>
        <w:rPr>
          <w:szCs w:val="24"/>
        </w:rPr>
        <w:t>a</w:t>
      </w:r>
      <w:r w:rsidRPr="00B63ACE">
        <w:rPr>
          <w:szCs w:val="24"/>
        </w:rPr>
        <w:t xml:space="preserve"> 12 pontos </w:t>
      </w:r>
      <w:proofErr w:type="spellStart"/>
      <w:r w:rsidRPr="00B63ACE">
        <w:rPr>
          <w:szCs w:val="24"/>
        </w:rPr>
        <w:t>Arial</w:t>
      </w:r>
      <w:proofErr w:type="spellEnd"/>
      <w:r w:rsidRPr="00B63ACE">
        <w:rPr>
          <w:szCs w:val="24"/>
        </w:rPr>
        <w:t xml:space="preserve"> vagy Times New </w:t>
      </w:r>
      <w:proofErr w:type="spellStart"/>
      <w:r w:rsidRPr="00B63ACE">
        <w:rPr>
          <w:szCs w:val="24"/>
        </w:rPr>
        <w:t>Roman</w:t>
      </w:r>
      <w:proofErr w:type="spellEnd"/>
      <w:r w:rsidRPr="00B63ACE">
        <w:rPr>
          <w:szCs w:val="24"/>
        </w:rPr>
        <w:t xml:space="preserve"> betűtípus</w:t>
      </w:r>
      <w:r>
        <w:rPr>
          <w:szCs w:val="24"/>
        </w:rPr>
        <w:t xml:space="preserve">; </w:t>
      </w:r>
      <w:r w:rsidRPr="00B63ACE">
        <w:rPr>
          <w:szCs w:val="24"/>
        </w:rPr>
        <w:t>1,5 sorköz</w:t>
      </w:r>
      <w:r>
        <w:rPr>
          <w:szCs w:val="24"/>
        </w:rPr>
        <w:t>.</w:t>
      </w:r>
    </w:p>
    <w:p w:rsidR="00683BD3" w:rsidRDefault="00E63C8A" w:rsidP="008269C8">
      <w:pPr>
        <w:pStyle w:val="Listaszerbekezds"/>
        <w:numPr>
          <w:ilvl w:val="0"/>
          <w:numId w:val="19"/>
        </w:numPr>
        <w:jc w:val="both"/>
        <w:rPr>
          <w:szCs w:val="24"/>
        </w:rPr>
      </w:pPr>
      <w:r>
        <w:rPr>
          <w:szCs w:val="24"/>
        </w:rPr>
        <w:t>A fejezetek/alfejezetek arab sorszámozásúak</w:t>
      </w:r>
      <w:r w:rsidR="00683BD3">
        <w:rPr>
          <w:szCs w:val="24"/>
        </w:rPr>
        <w:t xml:space="preserve"> legyenek</w:t>
      </w:r>
      <w:r>
        <w:rPr>
          <w:szCs w:val="24"/>
        </w:rPr>
        <w:t>.</w:t>
      </w:r>
    </w:p>
    <w:p w:rsidR="00E63C8A" w:rsidRPr="00B63ACE" w:rsidRDefault="00E63C8A" w:rsidP="008269C8">
      <w:pPr>
        <w:pStyle w:val="Listaszerbekezds"/>
        <w:numPr>
          <w:ilvl w:val="0"/>
          <w:numId w:val="19"/>
        </w:numPr>
        <w:jc w:val="both"/>
        <w:rPr>
          <w:szCs w:val="24"/>
        </w:rPr>
      </w:pPr>
      <w:r>
        <w:rPr>
          <w:szCs w:val="24"/>
        </w:rPr>
        <w:t>Oldalszámozást kell alkalmazni.</w:t>
      </w:r>
    </w:p>
    <w:p w:rsidR="00E63C8A" w:rsidRPr="008269C8" w:rsidRDefault="00E63C8A" w:rsidP="008269C8">
      <w:pPr>
        <w:pStyle w:val="Listaszerbekezds"/>
        <w:numPr>
          <w:ilvl w:val="0"/>
          <w:numId w:val="19"/>
        </w:numPr>
        <w:jc w:val="both"/>
        <w:rPr>
          <w:szCs w:val="24"/>
        </w:rPr>
      </w:pPr>
      <w:r w:rsidRPr="008269C8">
        <w:rPr>
          <w:szCs w:val="24"/>
        </w:rPr>
        <w:t xml:space="preserve">A dolgozatot </w:t>
      </w:r>
      <w:proofErr w:type="spellStart"/>
      <w:r w:rsidRPr="008269C8">
        <w:rPr>
          <w:szCs w:val="24"/>
        </w:rPr>
        <w:t>doc</w:t>
      </w:r>
      <w:proofErr w:type="spellEnd"/>
      <w:r w:rsidRPr="008269C8">
        <w:rPr>
          <w:szCs w:val="24"/>
        </w:rPr>
        <w:t xml:space="preserve"> és </w:t>
      </w:r>
      <w:proofErr w:type="spellStart"/>
      <w:r w:rsidRPr="008269C8">
        <w:rPr>
          <w:szCs w:val="24"/>
        </w:rPr>
        <w:t>pdf</w:t>
      </w:r>
      <w:proofErr w:type="spellEnd"/>
      <w:r w:rsidRPr="008269C8">
        <w:rPr>
          <w:szCs w:val="24"/>
        </w:rPr>
        <w:t xml:space="preserve"> formátumban kell feltölteni. (A </w:t>
      </w:r>
      <w:proofErr w:type="spellStart"/>
      <w:r w:rsidRPr="008269C8">
        <w:rPr>
          <w:szCs w:val="24"/>
        </w:rPr>
        <w:t>pdf</w:t>
      </w:r>
      <w:proofErr w:type="spellEnd"/>
      <w:r w:rsidRPr="008269C8">
        <w:rPr>
          <w:szCs w:val="24"/>
        </w:rPr>
        <w:t xml:space="preserve"> fájl azért </w:t>
      </w:r>
      <w:r w:rsidR="00683BD3">
        <w:rPr>
          <w:szCs w:val="24"/>
        </w:rPr>
        <w:t>szükséges</w:t>
      </w:r>
      <w:r w:rsidRPr="008269C8">
        <w:rPr>
          <w:szCs w:val="24"/>
        </w:rPr>
        <w:t>, hogy az intézmények honlapjain való publikáláshoz az oldaltörések a szerzőnél beállított nyomtatónak megfelelően, jó helyre kerüljenek.)</w:t>
      </w:r>
    </w:p>
    <w:p w:rsidR="00E63C8A" w:rsidRPr="008269C8" w:rsidRDefault="00E63C8A" w:rsidP="008269C8">
      <w:pPr>
        <w:pStyle w:val="Listaszerbekezds"/>
        <w:numPr>
          <w:ilvl w:val="0"/>
          <w:numId w:val="19"/>
        </w:numPr>
        <w:jc w:val="both"/>
        <w:rPr>
          <w:szCs w:val="24"/>
        </w:rPr>
      </w:pPr>
      <w:r w:rsidRPr="008269C8">
        <w:rPr>
          <w:szCs w:val="24"/>
        </w:rPr>
        <w:t xml:space="preserve">A dolgozat mellékleteit is fel kell tölteni elektronikus formában az </w:t>
      </w:r>
      <w:proofErr w:type="spellStart"/>
      <w:r w:rsidRPr="008269C8">
        <w:rPr>
          <w:szCs w:val="24"/>
        </w:rPr>
        <w:t>ILIAS-ba</w:t>
      </w:r>
      <w:proofErr w:type="spellEnd"/>
      <w:r w:rsidRPr="008269C8">
        <w:rPr>
          <w:szCs w:val="24"/>
        </w:rPr>
        <w:t xml:space="preserve">. A </w:t>
      </w:r>
      <w:r>
        <w:rPr>
          <w:szCs w:val="24"/>
        </w:rPr>
        <w:t>1</w:t>
      </w:r>
      <w:r w:rsidRPr="008269C8">
        <w:rPr>
          <w:szCs w:val="24"/>
        </w:rPr>
        <w:t>00 MB-nál nagyobb fájlokat darabolják fel, és több részben töltsék fel. Ha a feldarabolás nem valósítható meg, vegyék fel a kapcsolatot a rendszeradminisztrátorokkal, hogy megfelelő megoldást találjanak a feltöltésre.</w:t>
      </w:r>
    </w:p>
    <w:p w:rsidR="00E63C8A" w:rsidRPr="008269C8" w:rsidRDefault="00E63C8A" w:rsidP="008269C8">
      <w:pPr>
        <w:pStyle w:val="Listaszerbekezds"/>
        <w:numPr>
          <w:ilvl w:val="0"/>
          <w:numId w:val="19"/>
        </w:numPr>
        <w:jc w:val="both"/>
        <w:rPr>
          <w:szCs w:val="24"/>
        </w:rPr>
      </w:pPr>
      <w:r w:rsidRPr="008269C8">
        <w:rPr>
          <w:szCs w:val="24"/>
        </w:rPr>
        <w:t>A dolgozat felépítése</w:t>
      </w:r>
      <w:r>
        <w:rPr>
          <w:szCs w:val="24"/>
        </w:rPr>
        <w:t>:</w:t>
      </w:r>
    </w:p>
    <w:p w:rsidR="00E63C8A" w:rsidRPr="008269C8" w:rsidRDefault="00683BD3" w:rsidP="008269C8">
      <w:pPr>
        <w:pStyle w:val="Listaszerbekezds"/>
        <w:numPr>
          <w:ilvl w:val="1"/>
          <w:numId w:val="19"/>
        </w:numPr>
        <w:jc w:val="both"/>
        <w:rPr>
          <w:szCs w:val="24"/>
        </w:rPr>
      </w:pPr>
      <w:r>
        <w:rPr>
          <w:szCs w:val="24"/>
        </w:rPr>
        <w:t>Első oldal/külső borító</w:t>
      </w:r>
      <w:r w:rsidR="00E63C8A" w:rsidRPr="008269C8">
        <w:rPr>
          <w:szCs w:val="24"/>
        </w:rPr>
        <w:t>: „Kovács Magda</w:t>
      </w:r>
      <w:r w:rsidR="00C44137">
        <w:rPr>
          <w:szCs w:val="24"/>
        </w:rPr>
        <w:t>-</w:t>
      </w:r>
      <w:r w:rsidR="00E63C8A" w:rsidRPr="008269C8">
        <w:rPr>
          <w:szCs w:val="24"/>
        </w:rPr>
        <w:t>díj – dolgozat” felirat, szerző neve.</w:t>
      </w:r>
    </w:p>
    <w:p w:rsidR="00E63C8A" w:rsidRDefault="00E63C8A" w:rsidP="008269C8">
      <w:pPr>
        <w:pStyle w:val="Listaszerbekezds"/>
        <w:numPr>
          <w:ilvl w:val="1"/>
          <w:numId w:val="19"/>
        </w:numPr>
        <w:jc w:val="both"/>
        <w:rPr>
          <w:szCs w:val="24"/>
        </w:rPr>
      </w:pPr>
      <w:r w:rsidRPr="008269C8">
        <w:rPr>
          <w:szCs w:val="24"/>
        </w:rPr>
        <w:t>Második oldal/</w:t>
      </w:r>
      <w:r w:rsidR="00683BD3">
        <w:rPr>
          <w:szCs w:val="24"/>
        </w:rPr>
        <w:t>belső borító</w:t>
      </w:r>
      <w:r w:rsidRPr="008269C8">
        <w:rPr>
          <w:szCs w:val="24"/>
        </w:rPr>
        <w:t>: Gábor Dénes Főiskola (felsőoktatási intézmény</w:t>
      </w:r>
      <w:r>
        <w:rPr>
          <w:szCs w:val="24"/>
        </w:rPr>
        <w:t xml:space="preserve"> </w:t>
      </w:r>
      <w:r w:rsidR="00A9165D">
        <w:rPr>
          <w:szCs w:val="24"/>
        </w:rPr>
        <w:t xml:space="preserve">logója és </w:t>
      </w:r>
      <w:r>
        <w:rPr>
          <w:szCs w:val="24"/>
        </w:rPr>
        <w:t>neve</w:t>
      </w:r>
      <w:r w:rsidRPr="008269C8">
        <w:rPr>
          <w:szCs w:val="24"/>
        </w:rPr>
        <w:t>, ahol a dolgozat készült); szerző neve, évfolyama, szakja; dolgozat pontos (adatlapon szereplő címmel megegyező) címe.</w:t>
      </w:r>
    </w:p>
    <w:p w:rsidR="00CE28AC" w:rsidRPr="00CE28AC" w:rsidRDefault="00CE28AC" w:rsidP="00CE28AC">
      <w:pPr>
        <w:pStyle w:val="Listaszerbekezds"/>
        <w:numPr>
          <w:ilvl w:val="1"/>
          <w:numId w:val="19"/>
        </w:numPr>
        <w:jc w:val="both"/>
        <w:rPr>
          <w:szCs w:val="24"/>
        </w:rPr>
      </w:pPr>
      <w:r w:rsidRPr="00CE28AC">
        <w:rPr>
          <w:szCs w:val="24"/>
        </w:rPr>
        <w:t>N</w:t>
      </w:r>
      <w:r>
        <w:rPr>
          <w:szCs w:val="24"/>
        </w:rPr>
        <w:t xml:space="preserve">yilatkozat </w:t>
      </w:r>
      <w:r w:rsidRPr="00CE28AC">
        <w:rPr>
          <w:szCs w:val="24"/>
        </w:rPr>
        <w:t>a pályamű eredetiségéről</w:t>
      </w:r>
      <w:r w:rsidR="00683BD3">
        <w:rPr>
          <w:szCs w:val="24"/>
        </w:rPr>
        <w:t>.</w:t>
      </w:r>
    </w:p>
    <w:p w:rsidR="00E63C8A" w:rsidRPr="008269C8" w:rsidRDefault="00E63C8A" w:rsidP="008269C8">
      <w:pPr>
        <w:pStyle w:val="Listaszerbekezds"/>
        <w:numPr>
          <w:ilvl w:val="1"/>
          <w:numId w:val="19"/>
        </w:numPr>
        <w:jc w:val="both"/>
        <w:rPr>
          <w:szCs w:val="24"/>
        </w:rPr>
      </w:pPr>
      <w:r w:rsidRPr="008269C8">
        <w:rPr>
          <w:szCs w:val="24"/>
        </w:rPr>
        <w:t>Egyoldalas tartalmi összefoglaló magyarul.</w:t>
      </w:r>
    </w:p>
    <w:p w:rsidR="00E63C8A" w:rsidRDefault="00E63C8A" w:rsidP="008269C8">
      <w:pPr>
        <w:pStyle w:val="Listaszerbekezds"/>
        <w:numPr>
          <w:ilvl w:val="1"/>
          <w:numId w:val="19"/>
        </w:numPr>
        <w:jc w:val="both"/>
        <w:rPr>
          <w:szCs w:val="24"/>
        </w:rPr>
      </w:pPr>
      <w:r w:rsidRPr="008269C8">
        <w:rPr>
          <w:szCs w:val="24"/>
        </w:rPr>
        <w:t>Egyoldalas tartalmi összefoglaló angolul.</w:t>
      </w:r>
    </w:p>
    <w:p w:rsidR="00E63C8A" w:rsidRDefault="00E63C8A" w:rsidP="008269C8">
      <w:pPr>
        <w:pStyle w:val="Listaszerbekezds"/>
        <w:numPr>
          <w:ilvl w:val="1"/>
          <w:numId w:val="19"/>
        </w:numPr>
        <w:jc w:val="both"/>
        <w:rPr>
          <w:szCs w:val="24"/>
        </w:rPr>
      </w:pPr>
      <w:r>
        <w:rPr>
          <w:szCs w:val="24"/>
        </w:rPr>
        <w:t>A dolgozat minimális szerkezeti követelményei:</w:t>
      </w:r>
    </w:p>
    <w:p w:rsidR="00E63C8A" w:rsidRPr="008269C8" w:rsidRDefault="00E63C8A" w:rsidP="00C77923">
      <w:pPr>
        <w:pStyle w:val="Listaszerbekezds"/>
        <w:numPr>
          <w:ilvl w:val="2"/>
          <w:numId w:val="19"/>
        </w:numPr>
        <w:jc w:val="both"/>
        <w:rPr>
          <w:szCs w:val="24"/>
        </w:rPr>
      </w:pPr>
      <w:r>
        <w:rPr>
          <w:szCs w:val="24"/>
        </w:rPr>
        <w:t>Tartalomjegyzék</w:t>
      </w:r>
    </w:p>
    <w:p w:rsidR="00E63C8A" w:rsidRDefault="00E63C8A" w:rsidP="00C77923">
      <w:pPr>
        <w:pStyle w:val="Listaszerbekezds"/>
        <w:numPr>
          <w:ilvl w:val="2"/>
          <w:numId w:val="19"/>
        </w:numPr>
        <w:jc w:val="both"/>
        <w:rPr>
          <w:szCs w:val="24"/>
        </w:rPr>
      </w:pPr>
      <w:r>
        <w:rPr>
          <w:szCs w:val="24"/>
        </w:rPr>
        <w:t>Bevezetés</w:t>
      </w:r>
    </w:p>
    <w:p w:rsidR="00E63C8A" w:rsidRDefault="00E63C8A" w:rsidP="00C77923">
      <w:pPr>
        <w:pStyle w:val="Listaszerbekezds"/>
        <w:numPr>
          <w:ilvl w:val="2"/>
          <w:numId w:val="19"/>
        </w:numPr>
        <w:jc w:val="both"/>
        <w:rPr>
          <w:szCs w:val="24"/>
        </w:rPr>
      </w:pPr>
      <w:r>
        <w:rPr>
          <w:szCs w:val="24"/>
        </w:rPr>
        <w:t>Témai kifejtése</w:t>
      </w:r>
    </w:p>
    <w:p w:rsidR="00E63C8A" w:rsidRDefault="00E63C8A" w:rsidP="00C77923">
      <w:pPr>
        <w:pStyle w:val="Listaszerbekezds"/>
        <w:numPr>
          <w:ilvl w:val="2"/>
          <w:numId w:val="19"/>
        </w:numPr>
        <w:jc w:val="both"/>
        <w:rPr>
          <w:szCs w:val="24"/>
        </w:rPr>
      </w:pPr>
      <w:r>
        <w:rPr>
          <w:szCs w:val="24"/>
        </w:rPr>
        <w:t>Összegzés</w:t>
      </w:r>
    </w:p>
    <w:p w:rsidR="00E63C8A" w:rsidRDefault="00E63C8A" w:rsidP="00C77923">
      <w:pPr>
        <w:pStyle w:val="Listaszerbekezds"/>
        <w:numPr>
          <w:ilvl w:val="2"/>
          <w:numId w:val="19"/>
        </w:numPr>
        <w:jc w:val="both"/>
        <w:rPr>
          <w:szCs w:val="24"/>
        </w:rPr>
      </w:pPr>
      <w:r w:rsidRPr="008269C8">
        <w:rPr>
          <w:szCs w:val="24"/>
        </w:rPr>
        <w:t>Irodalomjegyzék</w:t>
      </w:r>
    </w:p>
    <w:p w:rsidR="00E63C8A" w:rsidRPr="008269C8" w:rsidRDefault="00E63C8A" w:rsidP="00C77923">
      <w:pPr>
        <w:pStyle w:val="Listaszerbekezds"/>
        <w:numPr>
          <w:ilvl w:val="2"/>
          <w:numId w:val="19"/>
        </w:numPr>
        <w:jc w:val="both"/>
        <w:rPr>
          <w:szCs w:val="24"/>
        </w:rPr>
      </w:pPr>
      <w:r>
        <w:rPr>
          <w:szCs w:val="24"/>
        </w:rPr>
        <w:t>Ábra- és táblázatjegyzék</w:t>
      </w:r>
    </w:p>
    <w:p w:rsidR="00E63C8A" w:rsidRDefault="00E63C8A" w:rsidP="00C77923">
      <w:pPr>
        <w:pStyle w:val="Listaszerbekezds"/>
        <w:numPr>
          <w:ilvl w:val="2"/>
          <w:numId w:val="19"/>
        </w:numPr>
        <w:jc w:val="both"/>
        <w:rPr>
          <w:szCs w:val="24"/>
        </w:rPr>
      </w:pPr>
      <w:r>
        <w:rPr>
          <w:szCs w:val="24"/>
        </w:rPr>
        <w:t>Mellékletek (szükség szerint)</w:t>
      </w:r>
    </w:p>
    <w:p w:rsidR="00E63C8A" w:rsidRPr="00683BD3" w:rsidRDefault="00E63C8A" w:rsidP="00CE28AC">
      <w:pPr>
        <w:rPr>
          <w:rFonts w:ascii="Arial" w:hAnsi="Arial" w:cs="Arial"/>
          <w:b/>
          <w:szCs w:val="24"/>
        </w:rPr>
      </w:pPr>
      <w:r>
        <w:rPr>
          <w:b/>
          <w:szCs w:val="24"/>
        </w:rPr>
        <w:br w:type="page"/>
      </w:r>
      <w:r w:rsidRPr="00683BD3">
        <w:rPr>
          <w:rFonts w:ascii="Arial" w:hAnsi="Arial" w:cs="Arial"/>
          <w:b/>
          <w:szCs w:val="24"/>
        </w:rPr>
        <w:lastRenderedPageBreak/>
        <w:t>A dolgozat javasolt szerkezete:</w:t>
      </w:r>
    </w:p>
    <w:p w:rsidR="00E63C8A" w:rsidRPr="008269C8" w:rsidRDefault="00E63C8A" w:rsidP="00C77923">
      <w:pPr>
        <w:pStyle w:val="Listaszerbekezds"/>
        <w:numPr>
          <w:ilvl w:val="0"/>
          <w:numId w:val="29"/>
        </w:numPr>
        <w:jc w:val="both"/>
        <w:rPr>
          <w:szCs w:val="24"/>
        </w:rPr>
      </w:pPr>
      <w:r>
        <w:rPr>
          <w:szCs w:val="24"/>
        </w:rPr>
        <w:t>Tartalomjegyzék</w:t>
      </w:r>
    </w:p>
    <w:p w:rsidR="00E63C8A" w:rsidRPr="008269C8" w:rsidRDefault="00E63C8A" w:rsidP="00C77923">
      <w:pPr>
        <w:pStyle w:val="Listaszerbekezds"/>
        <w:numPr>
          <w:ilvl w:val="0"/>
          <w:numId w:val="29"/>
        </w:numPr>
        <w:jc w:val="both"/>
        <w:rPr>
          <w:szCs w:val="24"/>
        </w:rPr>
      </w:pPr>
      <w:r w:rsidRPr="008269C8">
        <w:rPr>
          <w:szCs w:val="24"/>
        </w:rPr>
        <w:t>Bevezető rész:</w:t>
      </w:r>
    </w:p>
    <w:p w:rsidR="00E63C8A" w:rsidRPr="008269C8" w:rsidRDefault="00683BD3" w:rsidP="00C77923">
      <w:pPr>
        <w:pStyle w:val="Listaszerbekezds"/>
        <w:numPr>
          <w:ilvl w:val="1"/>
          <w:numId w:val="21"/>
        </w:numPr>
        <w:jc w:val="both"/>
        <w:rPr>
          <w:szCs w:val="24"/>
        </w:rPr>
      </w:pPr>
      <w:r>
        <w:rPr>
          <w:szCs w:val="24"/>
        </w:rPr>
        <w:t>A</w:t>
      </w:r>
      <w:r w:rsidR="00E63C8A" w:rsidRPr="008269C8">
        <w:rPr>
          <w:szCs w:val="24"/>
        </w:rPr>
        <w:t xml:space="preserve"> megoldásra váró probléma, a feladat ismertetése,</w:t>
      </w:r>
    </w:p>
    <w:p w:rsidR="00E63C8A" w:rsidRPr="008269C8" w:rsidRDefault="00683BD3" w:rsidP="00C77923">
      <w:pPr>
        <w:pStyle w:val="Listaszerbekezds"/>
        <w:numPr>
          <w:ilvl w:val="1"/>
          <w:numId w:val="21"/>
        </w:numPr>
        <w:jc w:val="both"/>
        <w:rPr>
          <w:szCs w:val="24"/>
        </w:rPr>
      </w:pPr>
      <w:r>
        <w:rPr>
          <w:szCs w:val="24"/>
        </w:rPr>
        <w:t>A</w:t>
      </w:r>
      <w:r w:rsidR="00E63C8A" w:rsidRPr="008269C8">
        <w:rPr>
          <w:szCs w:val="24"/>
        </w:rPr>
        <w:t xml:space="preserve"> témaválasztás indoklása, célkitűzések.</w:t>
      </w:r>
    </w:p>
    <w:p w:rsidR="00E63C8A" w:rsidRPr="008269C8" w:rsidRDefault="00E63C8A" w:rsidP="00C77923">
      <w:pPr>
        <w:pStyle w:val="Listaszerbekezds"/>
        <w:numPr>
          <w:ilvl w:val="0"/>
          <w:numId w:val="20"/>
        </w:numPr>
        <w:jc w:val="both"/>
        <w:rPr>
          <w:szCs w:val="24"/>
        </w:rPr>
      </w:pPr>
      <w:r w:rsidRPr="008269C8">
        <w:rPr>
          <w:szCs w:val="24"/>
        </w:rPr>
        <w:t>Téma kifejtése:</w:t>
      </w:r>
    </w:p>
    <w:p w:rsidR="00E63C8A" w:rsidRPr="008269C8" w:rsidRDefault="00683BD3" w:rsidP="00C77923">
      <w:pPr>
        <w:pStyle w:val="Listaszerbekezds"/>
        <w:numPr>
          <w:ilvl w:val="1"/>
          <w:numId w:val="22"/>
        </w:numPr>
        <w:jc w:val="both"/>
        <w:rPr>
          <w:szCs w:val="24"/>
        </w:rPr>
      </w:pPr>
      <w:r>
        <w:rPr>
          <w:szCs w:val="24"/>
        </w:rPr>
        <w:t>A</w:t>
      </w:r>
      <w:r w:rsidR="00E63C8A" w:rsidRPr="008269C8">
        <w:rPr>
          <w:szCs w:val="24"/>
        </w:rPr>
        <w:t xml:space="preserve"> körülmények ismertetése, helyzetfelmérés,</w:t>
      </w:r>
    </w:p>
    <w:p w:rsidR="00E63C8A" w:rsidRPr="008269C8" w:rsidRDefault="00683BD3" w:rsidP="00C77923">
      <w:pPr>
        <w:pStyle w:val="Listaszerbekezds"/>
        <w:numPr>
          <w:ilvl w:val="1"/>
          <w:numId w:val="22"/>
        </w:numPr>
        <w:jc w:val="both"/>
        <w:rPr>
          <w:szCs w:val="24"/>
        </w:rPr>
      </w:pPr>
      <w:r>
        <w:rPr>
          <w:szCs w:val="24"/>
        </w:rPr>
        <w:t>A</w:t>
      </w:r>
      <w:r w:rsidR="00E63C8A">
        <w:rPr>
          <w:szCs w:val="24"/>
        </w:rPr>
        <w:t xml:space="preserve"> </w:t>
      </w:r>
      <w:r w:rsidR="00E63C8A" w:rsidRPr="008269C8">
        <w:rPr>
          <w:szCs w:val="24"/>
        </w:rPr>
        <w:t>probléma és tágabb összefüggésrendszerének bemutatása,</w:t>
      </w:r>
    </w:p>
    <w:p w:rsidR="00E63C8A" w:rsidRPr="008269C8" w:rsidRDefault="00683BD3" w:rsidP="00C77923">
      <w:pPr>
        <w:pStyle w:val="Listaszerbekezds"/>
        <w:numPr>
          <w:ilvl w:val="1"/>
          <w:numId w:val="22"/>
        </w:numPr>
        <w:jc w:val="both"/>
        <w:rPr>
          <w:szCs w:val="24"/>
        </w:rPr>
      </w:pPr>
      <w:r>
        <w:rPr>
          <w:szCs w:val="24"/>
        </w:rPr>
        <w:t>A</w:t>
      </w:r>
      <w:r w:rsidR="00E63C8A" w:rsidRPr="008269C8">
        <w:rPr>
          <w:szCs w:val="24"/>
        </w:rPr>
        <w:t xml:space="preserve"> probléma elemzése, részekre bontása,</w:t>
      </w:r>
    </w:p>
    <w:p w:rsidR="00E63C8A" w:rsidRPr="008269C8" w:rsidRDefault="00683BD3" w:rsidP="00C77923">
      <w:pPr>
        <w:pStyle w:val="Listaszerbekezds"/>
        <w:numPr>
          <w:ilvl w:val="1"/>
          <w:numId w:val="22"/>
        </w:numPr>
        <w:jc w:val="both"/>
        <w:rPr>
          <w:szCs w:val="24"/>
        </w:rPr>
      </w:pPr>
      <w:r>
        <w:rPr>
          <w:szCs w:val="24"/>
        </w:rPr>
        <w:t xml:space="preserve">Az </w:t>
      </w:r>
      <w:r w:rsidR="00E63C8A" w:rsidRPr="008269C8">
        <w:rPr>
          <w:szCs w:val="24"/>
        </w:rPr>
        <w:t>alkalmazásra kerülő módszertan rövid ismertetése,</w:t>
      </w:r>
    </w:p>
    <w:p w:rsidR="00E63C8A" w:rsidRPr="008269C8" w:rsidRDefault="00683BD3" w:rsidP="00C77923">
      <w:pPr>
        <w:pStyle w:val="Listaszerbekezds"/>
        <w:numPr>
          <w:ilvl w:val="1"/>
          <w:numId w:val="22"/>
        </w:numPr>
        <w:jc w:val="both"/>
        <w:rPr>
          <w:szCs w:val="24"/>
        </w:rPr>
      </w:pPr>
      <w:r>
        <w:rPr>
          <w:szCs w:val="24"/>
        </w:rPr>
        <w:t>M</w:t>
      </w:r>
      <w:r w:rsidR="00E63C8A" w:rsidRPr="008269C8">
        <w:rPr>
          <w:szCs w:val="24"/>
        </w:rPr>
        <w:t>egoldási alternatívák felvetése,</w:t>
      </w:r>
    </w:p>
    <w:p w:rsidR="00E63C8A" w:rsidRPr="008269C8" w:rsidRDefault="00683BD3" w:rsidP="00C77923">
      <w:pPr>
        <w:pStyle w:val="Listaszerbekezds"/>
        <w:numPr>
          <w:ilvl w:val="1"/>
          <w:numId w:val="22"/>
        </w:numPr>
        <w:jc w:val="both"/>
        <w:rPr>
          <w:szCs w:val="24"/>
        </w:rPr>
      </w:pPr>
      <w:r>
        <w:rPr>
          <w:szCs w:val="24"/>
        </w:rPr>
        <w:t>A</w:t>
      </w:r>
      <w:r w:rsidR="00E63C8A" w:rsidRPr="008269C8">
        <w:rPr>
          <w:szCs w:val="24"/>
        </w:rPr>
        <w:t xml:space="preserve"> kiválasztási kritériumok kidolgozása,</w:t>
      </w:r>
    </w:p>
    <w:p w:rsidR="00E63C8A" w:rsidRPr="008269C8" w:rsidRDefault="00683BD3" w:rsidP="00C77923">
      <w:pPr>
        <w:pStyle w:val="Listaszerbekezds"/>
        <w:numPr>
          <w:ilvl w:val="1"/>
          <w:numId w:val="22"/>
        </w:numPr>
        <w:jc w:val="both"/>
        <w:rPr>
          <w:szCs w:val="24"/>
        </w:rPr>
      </w:pPr>
      <w:r>
        <w:rPr>
          <w:szCs w:val="24"/>
        </w:rPr>
        <w:t>A</w:t>
      </w:r>
      <w:r w:rsidR="00E63C8A" w:rsidRPr="008269C8">
        <w:rPr>
          <w:szCs w:val="24"/>
        </w:rPr>
        <w:t xml:space="preserve"> megoldási javaslat kidolgozása.</w:t>
      </w:r>
    </w:p>
    <w:p w:rsidR="00E63C8A" w:rsidRPr="008269C8" w:rsidRDefault="00E63C8A" w:rsidP="00C77923">
      <w:pPr>
        <w:pStyle w:val="Listaszerbekezds"/>
        <w:numPr>
          <w:ilvl w:val="0"/>
          <w:numId w:val="20"/>
        </w:numPr>
        <w:jc w:val="both"/>
        <w:rPr>
          <w:szCs w:val="24"/>
        </w:rPr>
      </w:pPr>
      <w:r w:rsidRPr="008269C8">
        <w:rPr>
          <w:szCs w:val="24"/>
        </w:rPr>
        <w:t>Befejező, záró gondolatok:</w:t>
      </w:r>
    </w:p>
    <w:p w:rsidR="00E63C8A" w:rsidRPr="008269C8" w:rsidRDefault="00683BD3" w:rsidP="00C77923">
      <w:pPr>
        <w:pStyle w:val="Listaszerbekezds"/>
        <w:numPr>
          <w:ilvl w:val="1"/>
          <w:numId w:val="23"/>
        </w:numPr>
        <w:jc w:val="both"/>
        <w:rPr>
          <w:szCs w:val="24"/>
        </w:rPr>
      </w:pPr>
      <w:r>
        <w:rPr>
          <w:szCs w:val="24"/>
        </w:rPr>
        <w:t>Az eredmények</w:t>
      </w:r>
      <w:r w:rsidR="00E63C8A" w:rsidRPr="008269C8">
        <w:rPr>
          <w:szCs w:val="24"/>
        </w:rPr>
        <w:t xml:space="preserve"> összefoglalása,</w:t>
      </w:r>
    </w:p>
    <w:p w:rsidR="00E63C8A" w:rsidRPr="008269C8" w:rsidRDefault="00683BD3" w:rsidP="00C77923">
      <w:pPr>
        <w:pStyle w:val="Listaszerbekezds"/>
        <w:numPr>
          <w:ilvl w:val="1"/>
          <w:numId w:val="23"/>
        </w:numPr>
        <w:jc w:val="both"/>
        <w:rPr>
          <w:szCs w:val="24"/>
        </w:rPr>
      </w:pPr>
      <w:r>
        <w:rPr>
          <w:szCs w:val="24"/>
        </w:rPr>
        <w:t>Ö</w:t>
      </w:r>
      <w:r w:rsidR="00E63C8A" w:rsidRPr="008269C8">
        <w:rPr>
          <w:szCs w:val="24"/>
        </w:rPr>
        <w:t>nálló vélemény, javaslattétel,</w:t>
      </w:r>
    </w:p>
    <w:p w:rsidR="00E63C8A" w:rsidRPr="008269C8" w:rsidRDefault="00683BD3" w:rsidP="00C77923">
      <w:pPr>
        <w:pStyle w:val="Listaszerbekezds"/>
        <w:numPr>
          <w:ilvl w:val="1"/>
          <w:numId w:val="23"/>
        </w:numPr>
        <w:jc w:val="both"/>
        <w:rPr>
          <w:szCs w:val="24"/>
        </w:rPr>
      </w:pPr>
      <w:r>
        <w:rPr>
          <w:szCs w:val="24"/>
        </w:rPr>
        <w:t>T</w:t>
      </w:r>
      <w:r w:rsidR="00E63C8A">
        <w:rPr>
          <w:szCs w:val="24"/>
        </w:rPr>
        <w:t>ovábbi teendők.</w:t>
      </w:r>
    </w:p>
    <w:p w:rsidR="00E63C8A" w:rsidRDefault="00E63C8A" w:rsidP="00C77923">
      <w:pPr>
        <w:pStyle w:val="Listaszerbekezds"/>
        <w:numPr>
          <w:ilvl w:val="0"/>
          <w:numId w:val="20"/>
        </w:numPr>
        <w:jc w:val="both"/>
        <w:rPr>
          <w:szCs w:val="24"/>
        </w:rPr>
      </w:pPr>
      <w:r w:rsidRPr="008269C8">
        <w:rPr>
          <w:szCs w:val="24"/>
        </w:rPr>
        <w:t>Irodalomjegyzék</w:t>
      </w:r>
    </w:p>
    <w:p w:rsidR="00E63C8A" w:rsidRPr="008269C8" w:rsidRDefault="00E63C8A" w:rsidP="00C77923">
      <w:pPr>
        <w:pStyle w:val="Listaszerbekezds"/>
        <w:numPr>
          <w:ilvl w:val="0"/>
          <w:numId w:val="20"/>
        </w:numPr>
        <w:jc w:val="both"/>
        <w:rPr>
          <w:szCs w:val="24"/>
        </w:rPr>
      </w:pPr>
      <w:r>
        <w:rPr>
          <w:szCs w:val="24"/>
        </w:rPr>
        <w:t>Ábra- és táblázatjegyzék</w:t>
      </w:r>
    </w:p>
    <w:p w:rsidR="00E63C8A" w:rsidRPr="00B63ACE" w:rsidRDefault="00E63C8A" w:rsidP="00C77923">
      <w:pPr>
        <w:pStyle w:val="Listaszerbekezds"/>
        <w:numPr>
          <w:ilvl w:val="0"/>
          <w:numId w:val="20"/>
        </w:numPr>
        <w:jc w:val="both"/>
        <w:rPr>
          <w:szCs w:val="24"/>
        </w:rPr>
      </w:pPr>
      <w:r>
        <w:rPr>
          <w:szCs w:val="24"/>
        </w:rPr>
        <w:t>Mellékletek</w:t>
      </w:r>
    </w:p>
    <w:p w:rsidR="00E63C8A" w:rsidRDefault="00CE28AC" w:rsidP="00BD73C7">
      <w:pPr>
        <w:pStyle w:val="Cmsor2"/>
      </w:pPr>
      <w:r>
        <w:br w:type="page"/>
      </w:r>
      <w:bookmarkStart w:id="6" w:name="_Toc449048842"/>
      <w:r w:rsidR="00E63C8A" w:rsidRPr="00BD73C7">
        <w:lastRenderedPageBreak/>
        <w:t>II.</w:t>
      </w:r>
      <w:r w:rsidR="00E63C8A">
        <w:t xml:space="preserve"> elbírálási </w:t>
      </w:r>
      <w:r w:rsidR="00E63C8A" w:rsidRPr="00BD73C7">
        <w:t>szint:</w:t>
      </w:r>
      <w:r w:rsidR="00E63C8A">
        <w:t xml:space="preserve"> T</w:t>
      </w:r>
      <w:r w:rsidR="00E63C8A" w:rsidRPr="00BD73C7">
        <w:t>artalmi szempontok</w:t>
      </w:r>
      <w:r w:rsidR="00E63C8A">
        <w:t xml:space="preserve"> (dolgozat és gyakorlati munka)</w:t>
      </w:r>
      <w:bookmarkEnd w:id="6"/>
    </w:p>
    <w:p w:rsidR="00E63C8A" w:rsidRPr="00C77923" w:rsidRDefault="00E63C8A" w:rsidP="00C77923">
      <w:pPr>
        <w:pStyle w:val="Listaszerbekezds"/>
        <w:numPr>
          <w:ilvl w:val="0"/>
          <w:numId w:val="30"/>
        </w:numPr>
        <w:rPr>
          <w:szCs w:val="24"/>
        </w:rPr>
      </w:pPr>
      <w:r>
        <w:t xml:space="preserve">Amennyiben a Pályázó egy </w:t>
      </w:r>
      <w:r w:rsidR="00683BD3">
        <w:t xml:space="preserve">alábbi </w:t>
      </w:r>
      <w:r>
        <w:t xml:space="preserve">szempontra is 0 pontot </w:t>
      </w:r>
      <w:r w:rsidR="00303EB8">
        <w:t>kap a</w:t>
      </w:r>
      <w:r>
        <w:t xml:space="preserve"> </w:t>
      </w:r>
      <w:r w:rsidR="00303EB8" w:rsidRPr="00A9165D">
        <w:rPr>
          <w:szCs w:val="24"/>
        </w:rPr>
        <w:t>bírálóbizottság 2/3-</w:t>
      </w:r>
      <w:r w:rsidR="00A9165D" w:rsidRPr="00A9165D">
        <w:rPr>
          <w:szCs w:val="24"/>
        </w:rPr>
        <w:t>á</w:t>
      </w:r>
      <w:r w:rsidR="00303EB8" w:rsidRPr="00A9165D">
        <w:rPr>
          <w:szCs w:val="24"/>
        </w:rPr>
        <w:t>tól,</w:t>
      </w:r>
      <w:r w:rsidRPr="00C77923">
        <w:rPr>
          <w:szCs w:val="24"/>
        </w:rPr>
        <w:t xml:space="preserve"> nem vehet részt a nyilvános bemutatón/a verseny további részében.</w:t>
      </w:r>
    </w:p>
    <w:p w:rsidR="00E63C8A" w:rsidRDefault="00E63C8A" w:rsidP="00C77923">
      <w:pPr>
        <w:pStyle w:val="Listaszerbekezds"/>
        <w:numPr>
          <w:ilvl w:val="0"/>
          <w:numId w:val="30"/>
        </w:numPr>
      </w:pPr>
      <w:r w:rsidRPr="00C77923">
        <w:rPr>
          <w:szCs w:val="24"/>
        </w:rPr>
        <w:t>A pályamű nyilvános védésre bocsáthatóságáról a Pályázó e-mailben kap értesítést a védés előtti napokban.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0"/>
        <w:gridCol w:w="7316"/>
        <w:gridCol w:w="1134"/>
      </w:tblGrid>
      <w:tr w:rsidR="00E63C8A" w:rsidRPr="0024641B" w:rsidTr="005418FC">
        <w:tc>
          <w:tcPr>
            <w:tcW w:w="730" w:type="dxa"/>
          </w:tcPr>
          <w:p w:rsidR="00E63C8A" w:rsidRPr="005418FC" w:rsidRDefault="00E63C8A" w:rsidP="00BD73C7">
            <w:pPr>
              <w:rPr>
                <w:b/>
              </w:rPr>
            </w:pPr>
            <w:proofErr w:type="spellStart"/>
            <w:r w:rsidRPr="005418FC">
              <w:rPr>
                <w:b/>
              </w:rPr>
              <w:t>Ssz</w:t>
            </w:r>
            <w:proofErr w:type="spellEnd"/>
            <w:r w:rsidRPr="005418FC">
              <w:rPr>
                <w:b/>
              </w:rPr>
              <w:t>.</w:t>
            </w:r>
          </w:p>
        </w:tc>
        <w:tc>
          <w:tcPr>
            <w:tcW w:w="7316" w:type="dxa"/>
          </w:tcPr>
          <w:p w:rsidR="00E63C8A" w:rsidRPr="005418FC" w:rsidRDefault="00E63C8A" w:rsidP="00BD73C7">
            <w:pPr>
              <w:rPr>
                <w:b/>
              </w:rPr>
            </w:pPr>
            <w:r w:rsidRPr="005418FC">
              <w:rPr>
                <w:b/>
              </w:rPr>
              <w:t>Szempont</w:t>
            </w:r>
          </w:p>
        </w:tc>
        <w:tc>
          <w:tcPr>
            <w:tcW w:w="1134" w:type="dxa"/>
          </w:tcPr>
          <w:p w:rsidR="00E63C8A" w:rsidRPr="005418FC" w:rsidRDefault="00E63C8A" w:rsidP="00BD73C7">
            <w:pPr>
              <w:rPr>
                <w:b/>
              </w:rPr>
            </w:pPr>
            <w:r w:rsidRPr="005418FC">
              <w:rPr>
                <w:b/>
              </w:rPr>
              <w:t>Max. %</w:t>
            </w:r>
          </w:p>
        </w:tc>
      </w:tr>
      <w:tr w:rsidR="00E63C8A" w:rsidTr="005418FC">
        <w:tc>
          <w:tcPr>
            <w:tcW w:w="730" w:type="dxa"/>
          </w:tcPr>
          <w:p w:rsidR="00E63C8A" w:rsidRDefault="00E63C8A" w:rsidP="00BD73C7">
            <w:r>
              <w:t>1.</w:t>
            </w:r>
          </w:p>
        </w:tc>
        <w:tc>
          <w:tcPr>
            <w:tcW w:w="7316" w:type="dxa"/>
          </w:tcPr>
          <w:p w:rsidR="00E63C8A" w:rsidRDefault="00E63C8A" w:rsidP="00BD73C7">
            <w:r w:rsidRPr="0051466D">
              <w:t>A témaválasztás indoklása, az innováció és/vagy fejlesztés relevanciája</w:t>
            </w:r>
            <w:r w:rsidR="00683BD3">
              <w:t>.</w:t>
            </w:r>
          </w:p>
          <w:p w:rsidR="00E63C8A" w:rsidRDefault="00683BD3" w:rsidP="00BD73C7">
            <w:r>
              <w:t>(</w:t>
            </w:r>
            <w:r w:rsidR="00E63C8A" w:rsidRPr="0051466D">
              <w:t>Az innováció és/vagy fejlesztés mennyire újszerű? Az elgondolás mennyire megalapozott, és hasznosítható-e?</w:t>
            </w:r>
            <w:r>
              <w:t>)</w:t>
            </w:r>
          </w:p>
        </w:tc>
        <w:tc>
          <w:tcPr>
            <w:tcW w:w="1134" w:type="dxa"/>
          </w:tcPr>
          <w:p w:rsidR="00E63C8A" w:rsidRDefault="00AF6341" w:rsidP="005418FC">
            <w:pPr>
              <w:jc w:val="center"/>
            </w:pPr>
            <w:r>
              <w:t>7</w:t>
            </w:r>
          </w:p>
        </w:tc>
      </w:tr>
      <w:tr w:rsidR="00E63C8A" w:rsidTr="005418FC">
        <w:tc>
          <w:tcPr>
            <w:tcW w:w="730" w:type="dxa"/>
          </w:tcPr>
          <w:p w:rsidR="00E63C8A" w:rsidRDefault="00E63C8A" w:rsidP="00BD73C7">
            <w:r>
              <w:t>2.</w:t>
            </w:r>
          </w:p>
        </w:tc>
        <w:tc>
          <w:tcPr>
            <w:tcW w:w="7316" w:type="dxa"/>
          </w:tcPr>
          <w:p w:rsidR="00E63C8A" w:rsidRPr="005418FC" w:rsidRDefault="00E63C8A" w:rsidP="00C97085">
            <w:pPr>
              <w:rPr>
                <w:szCs w:val="24"/>
              </w:rPr>
            </w:pPr>
            <w:r w:rsidRPr="005418FC">
              <w:rPr>
                <w:szCs w:val="24"/>
              </w:rPr>
              <w:t>A pályamű az informatikai műveltség mely meghatározható szintjén jelent újdonságot, innovációt, előrelépést?</w:t>
            </w:r>
          </w:p>
          <w:p w:rsidR="00E63C8A" w:rsidRPr="0051466D" w:rsidRDefault="00E63C8A" w:rsidP="00C97085">
            <w:r w:rsidRPr="005418FC">
              <w:rPr>
                <w:szCs w:val="24"/>
              </w:rPr>
              <w:t xml:space="preserve">(Informatikai műveltség szintje például: alapfokú digitális írástudás, készség szintű </w:t>
            </w:r>
            <w:proofErr w:type="gramStart"/>
            <w:r w:rsidRPr="005418FC">
              <w:rPr>
                <w:szCs w:val="24"/>
              </w:rPr>
              <w:t>informatika alkalmazási</w:t>
            </w:r>
            <w:proofErr w:type="gramEnd"/>
            <w:r w:rsidRPr="005418FC">
              <w:rPr>
                <w:szCs w:val="24"/>
              </w:rPr>
              <w:t xml:space="preserve"> képesség, informatikai rendszer üzemeltetésének tudása, informatikai eszköz professzionális, értékteremtő használati tudása, informatikai szakember, kutató.)</w:t>
            </w:r>
          </w:p>
        </w:tc>
        <w:tc>
          <w:tcPr>
            <w:tcW w:w="1134" w:type="dxa"/>
          </w:tcPr>
          <w:p w:rsidR="00E63C8A" w:rsidRDefault="00612201" w:rsidP="005418FC">
            <w:pPr>
              <w:jc w:val="center"/>
            </w:pPr>
            <w:r>
              <w:t>4</w:t>
            </w:r>
          </w:p>
        </w:tc>
      </w:tr>
      <w:tr w:rsidR="00E63C8A" w:rsidTr="005418FC">
        <w:tc>
          <w:tcPr>
            <w:tcW w:w="730" w:type="dxa"/>
          </w:tcPr>
          <w:p w:rsidR="00E63C8A" w:rsidRDefault="00E63C8A" w:rsidP="00BD73C7">
            <w:r>
              <w:t>3.</w:t>
            </w:r>
          </w:p>
        </w:tc>
        <w:tc>
          <w:tcPr>
            <w:tcW w:w="7316" w:type="dxa"/>
          </w:tcPr>
          <w:p w:rsidR="00E63C8A" w:rsidRPr="005418FC" w:rsidRDefault="00E63C8A" w:rsidP="00BD73C7">
            <w:pPr>
              <w:rPr>
                <w:szCs w:val="24"/>
              </w:rPr>
            </w:pPr>
            <w:r w:rsidRPr="005418FC">
              <w:rPr>
                <w:szCs w:val="24"/>
              </w:rPr>
              <w:t>A pályamű milyen mértékben állít elő, jelenít meg az informatika eszközeivel használati értéket?</w:t>
            </w:r>
          </w:p>
          <w:p w:rsidR="00E63C8A" w:rsidRPr="0051466D" w:rsidRDefault="00E63C8A" w:rsidP="00BD73C7">
            <w:r w:rsidRPr="005418FC">
              <w:rPr>
                <w:szCs w:val="24"/>
              </w:rPr>
              <w:t xml:space="preserve">(Használati érték: szórakoztatás, egyéni játék, csoportos játék, játszva tanulás/tanító használat, tudásgyűjtő és tudásmegosztó érték, gazdálkodási, </w:t>
            </w:r>
            <w:proofErr w:type="gramStart"/>
            <w:r w:rsidRPr="005418FC">
              <w:rPr>
                <w:szCs w:val="24"/>
              </w:rPr>
              <w:t>termelés</w:t>
            </w:r>
            <w:proofErr w:type="gramEnd"/>
            <w:r w:rsidRPr="005418FC">
              <w:rPr>
                <w:szCs w:val="24"/>
              </w:rPr>
              <w:t xml:space="preserve"> avagy egyéb, előzőekben meg nem nevezett általános társadalmi érték, eszmei érték.)</w:t>
            </w:r>
          </w:p>
        </w:tc>
        <w:tc>
          <w:tcPr>
            <w:tcW w:w="1134" w:type="dxa"/>
          </w:tcPr>
          <w:p w:rsidR="00E63C8A" w:rsidRDefault="00F843B9" w:rsidP="005418FC">
            <w:pPr>
              <w:jc w:val="center"/>
            </w:pPr>
            <w:r>
              <w:t>8</w:t>
            </w:r>
          </w:p>
        </w:tc>
      </w:tr>
      <w:tr w:rsidR="00E63C8A" w:rsidTr="005418FC">
        <w:tc>
          <w:tcPr>
            <w:tcW w:w="730" w:type="dxa"/>
          </w:tcPr>
          <w:p w:rsidR="00E63C8A" w:rsidRDefault="00E63C8A" w:rsidP="00BD73C7">
            <w:r>
              <w:t>4.</w:t>
            </w:r>
          </w:p>
        </w:tc>
        <w:tc>
          <w:tcPr>
            <w:tcW w:w="7316" w:type="dxa"/>
          </w:tcPr>
          <w:p w:rsidR="00E63C8A" w:rsidRPr="005418FC" w:rsidRDefault="00E63C8A" w:rsidP="0024641B">
            <w:pPr>
              <w:rPr>
                <w:szCs w:val="24"/>
              </w:rPr>
            </w:pPr>
            <w:r w:rsidRPr="005418FC">
              <w:rPr>
                <w:szCs w:val="24"/>
              </w:rPr>
              <w:t>A pályamű mekkora területre lehet hatással a társadalmi közegben, a termelésben, a szolgáltatásokban?</w:t>
            </w:r>
          </w:p>
          <w:p w:rsidR="00E63C8A" w:rsidRPr="005418FC" w:rsidRDefault="00E63C8A" w:rsidP="00C97085">
            <w:pPr>
              <w:rPr>
                <w:szCs w:val="24"/>
              </w:rPr>
            </w:pPr>
            <w:r w:rsidRPr="005418FC">
              <w:rPr>
                <w:szCs w:val="24"/>
              </w:rPr>
              <w:t>(Például család, kiscsoport, lakókörzet, cég, szakterület, iparág, országos, globális, előzőekben meg nem nevezett egyéb csoport számára értékes hasznosulási lehetőség.)</w:t>
            </w:r>
          </w:p>
        </w:tc>
        <w:tc>
          <w:tcPr>
            <w:tcW w:w="1134" w:type="dxa"/>
          </w:tcPr>
          <w:p w:rsidR="00E63C8A" w:rsidRDefault="00AF6341" w:rsidP="005418FC">
            <w:pPr>
              <w:jc w:val="center"/>
            </w:pPr>
            <w:r>
              <w:t>5</w:t>
            </w:r>
          </w:p>
        </w:tc>
      </w:tr>
      <w:tr w:rsidR="00E63C8A" w:rsidTr="005418FC">
        <w:tc>
          <w:tcPr>
            <w:tcW w:w="730" w:type="dxa"/>
          </w:tcPr>
          <w:p w:rsidR="00E63C8A" w:rsidRDefault="00E63C8A" w:rsidP="0051466D">
            <w:r>
              <w:t>5.</w:t>
            </w:r>
          </w:p>
        </w:tc>
        <w:tc>
          <w:tcPr>
            <w:tcW w:w="7316" w:type="dxa"/>
          </w:tcPr>
          <w:p w:rsidR="00E63C8A" w:rsidRDefault="00E63C8A" w:rsidP="005418FC">
            <w:pPr>
              <w:tabs>
                <w:tab w:val="left" w:pos="2106"/>
              </w:tabs>
            </w:pPr>
            <w:r>
              <w:t>Az innováció és/vagy fejlesztés eredetisége.</w:t>
            </w:r>
          </w:p>
        </w:tc>
        <w:tc>
          <w:tcPr>
            <w:tcW w:w="1134" w:type="dxa"/>
          </w:tcPr>
          <w:p w:rsidR="00E63C8A" w:rsidRDefault="00F843B9" w:rsidP="005418FC">
            <w:pPr>
              <w:jc w:val="center"/>
            </w:pPr>
            <w:r>
              <w:t>8</w:t>
            </w:r>
          </w:p>
        </w:tc>
      </w:tr>
      <w:tr w:rsidR="00E63C8A" w:rsidTr="005418FC">
        <w:tc>
          <w:tcPr>
            <w:tcW w:w="730" w:type="dxa"/>
          </w:tcPr>
          <w:p w:rsidR="00E63C8A" w:rsidRDefault="00E63C8A" w:rsidP="0051466D">
            <w:r>
              <w:t>6.</w:t>
            </w:r>
          </w:p>
        </w:tc>
        <w:tc>
          <w:tcPr>
            <w:tcW w:w="7316" w:type="dxa"/>
          </w:tcPr>
          <w:p w:rsidR="00E63C8A" w:rsidRDefault="00E63C8A" w:rsidP="0051466D">
            <w:r>
              <w:t>Az innováció és/vagy fejlesztés kidolgozottsága.</w:t>
            </w:r>
          </w:p>
          <w:p w:rsidR="00E63C8A" w:rsidRDefault="00E63C8A" w:rsidP="0089760D">
            <w:r>
              <w:t xml:space="preserve">(Az innováció és/vagy fejlesztés értékelhető </w:t>
            </w:r>
            <w:proofErr w:type="spellStart"/>
            <w:r>
              <w:t>kidolgozottsági</w:t>
            </w:r>
            <w:proofErr w:type="spellEnd"/>
            <w:r>
              <w:t xml:space="preserve"> szinten áll?)</w:t>
            </w:r>
          </w:p>
        </w:tc>
        <w:tc>
          <w:tcPr>
            <w:tcW w:w="1134" w:type="dxa"/>
          </w:tcPr>
          <w:p w:rsidR="00E63C8A" w:rsidRDefault="00612201" w:rsidP="005418FC">
            <w:pPr>
              <w:jc w:val="center"/>
            </w:pPr>
            <w:r>
              <w:t>10</w:t>
            </w:r>
          </w:p>
        </w:tc>
      </w:tr>
      <w:tr w:rsidR="00E63C8A" w:rsidTr="005418FC">
        <w:tc>
          <w:tcPr>
            <w:tcW w:w="730" w:type="dxa"/>
          </w:tcPr>
          <w:p w:rsidR="00E63C8A" w:rsidRDefault="00E63C8A" w:rsidP="0051466D">
            <w:r>
              <w:t>7.</w:t>
            </w:r>
          </w:p>
        </w:tc>
        <w:tc>
          <w:tcPr>
            <w:tcW w:w="7316" w:type="dxa"/>
          </w:tcPr>
          <w:p w:rsidR="00E63C8A" w:rsidRDefault="00E63C8A" w:rsidP="0051466D">
            <w:r>
              <w:t>A kipróbálás következtetéseinek, eredményeinek bemutatása.</w:t>
            </w:r>
          </w:p>
          <w:p w:rsidR="00E63C8A" w:rsidRDefault="00E63C8A" w:rsidP="00C97085">
            <w:r>
              <w:t xml:space="preserve">(Az innováció és/vagy fejlesztés megbízható és bizonyítható eredményre </w:t>
            </w:r>
            <w:r>
              <w:lastRenderedPageBreak/>
              <w:t>vezetett-e? A kipróbálás mennyire volt problémaközpontú, ill. -érzékeny? Megjelennek-e az elemző elgondolásokra épülő, önálló következtetések, javaslatok? Csak olyan következtetéseket von-e le a fejlesztő, amelyekre az összegyűjtött adatok alapot adnak? Felismeri-e fejlesztésének korlátait?)</w:t>
            </w:r>
          </w:p>
        </w:tc>
        <w:tc>
          <w:tcPr>
            <w:tcW w:w="1134" w:type="dxa"/>
          </w:tcPr>
          <w:p w:rsidR="00E63C8A" w:rsidRDefault="00AF6341" w:rsidP="005418FC">
            <w:pPr>
              <w:jc w:val="center"/>
            </w:pPr>
            <w:r>
              <w:lastRenderedPageBreak/>
              <w:t>4</w:t>
            </w:r>
          </w:p>
        </w:tc>
      </w:tr>
      <w:tr w:rsidR="00E63C8A" w:rsidTr="005418FC">
        <w:tc>
          <w:tcPr>
            <w:tcW w:w="730" w:type="dxa"/>
          </w:tcPr>
          <w:p w:rsidR="00E63C8A" w:rsidRDefault="00E63C8A" w:rsidP="0051466D">
            <w:r>
              <w:lastRenderedPageBreak/>
              <w:t>8.</w:t>
            </w:r>
          </w:p>
        </w:tc>
        <w:tc>
          <w:tcPr>
            <w:tcW w:w="7316" w:type="dxa"/>
          </w:tcPr>
          <w:p w:rsidR="00E63C8A" w:rsidRDefault="00E63C8A" w:rsidP="0051466D">
            <w:r>
              <w:t>Az eredmények elemzésének mélysége.</w:t>
            </w:r>
          </w:p>
          <w:p w:rsidR="00E63C8A" w:rsidRDefault="00E63C8A" w:rsidP="00683BD3">
            <w:r>
              <w:t xml:space="preserve">(Illeszkednek-e a téma feldolgozásához választott kutatási-kipróbálási módszerek a dolgozat célkitűzéseihez? Sikerült-e kellő mélységben megválaszolni a probléma során felvetett </w:t>
            </w:r>
            <w:proofErr w:type="gramStart"/>
            <w:r>
              <w:t>kérdés(</w:t>
            </w:r>
            <w:proofErr w:type="gramEnd"/>
            <w:r>
              <w:t>eke)t? Túlmutat-e a téma feldolgozása a helyzet egyszerű leírásán, ill</w:t>
            </w:r>
            <w:r w:rsidR="00683BD3">
              <w:t>etve</w:t>
            </w:r>
            <w:r>
              <w:t xml:space="preserve"> az innováció és/vagy fejlesztés egyszerű kipróbálásán? Jellemzi-e a dolgozatot az elemzés és a kritikai szemlélet érvényesítése? A kialakított értelmezési keret alkalmas-e a probléma elemzésére?)</w:t>
            </w:r>
          </w:p>
        </w:tc>
        <w:tc>
          <w:tcPr>
            <w:tcW w:w="1134" w:type="dxa"/>
          </w:tcPr>
          <w:p w:rsidR="00E63C8A" w:rsidRDefault="00AF6341" w:rsidP="005418FC">
            <w:pPr>
              <w:jc w:val="center"/>
            </w:pPr>
            <w:r>
              <w:t>4</w:t>
            </w:r>
          </w:p>
        </w:tc>
      </w:tr>
      <w:tr w:rsidR="00E63C8A" w:rsidTr="005418FC">
        <w:tc>
          <w:tcPr>
            <w:tcW w:w="730" w:type="dxa"/>
          </w:tcPr>
          <w:p w:rsidR="00E63C8A" w:rsidRDefault="00E63C8A" w:rsidP="0051466D">
            <w:r>
              <w:t>9.</w:t>
            </w:r>
          </w:p>
        </w:tc>
        <w:tc>
          <w:tcPr>
            <w:tcW w:w="7316" w:type="dxa"/>
          </w:tcPr>
          <w:p w:rsidR="00E63C8A" w:rsidRDefault="00E63C8A" w:rsidP="0051466D">
            <w:r>
              <w:t>A dolgozat szerkezete, stílusa.</w:t>
            </w:r>
          </w:p>
          <w:p w:rsidR="00E63C8A" w:rsidRDefault="00E63C8A" w:rsidP="0024641B">
            <w:r>
              <w:t>(Követi-e a szöveg struktúrája a gondolatmenet logikáját? Megfelelő-e az egyes fejezetek sorrendje, tagolása, egymáshoz viszonyított aránya? Jellemző-e a dolgozat stílusára a közérthetőségre való törekvés? A megfogalmazások mennyire szabatosak? A dolgozat stílusa olvasmányos-e és szakszerű-e? Maradtak-e a szövegben javítatlan elírások, helyesírási és/vagy nyelvi hibák?)</w:t>
            </w:r>
          </w:p>
        </w:tc>
        <w:tc>
          <w:tcPr>
            <w:tcW w:w="1134" w:type="dxa"/>
          </w:tcPr>
          <w:p w:rsidR="00E63C8A" w:rsidRDefault="003749C5" w:rsidP="005418FC">
            <w:pPr>
              <w:jc w:val="center"/>
            </w:pPr>
            <w:r>
              <w:t>4</w:t>
            </w:r>
          </w:p>
        </w:tc>
      </w:tr>
      <w:tr w:rsidR="00E63C8A" w:rsidTr="005418FC">
        <w:tc>
          <w:tcPr>
            <w:tcW w:w="730" w:type="dxa"/>
          </w:tcPr>
          <w:p w:rsidR="00E63C8A" w:rsidRDefault="00E63C8A" w:rsidP="00BD73C7">
            <w:r>
              <w:t>10.</w:t>
            </w:r>
          </w:p>
        </w:tc>
        <w:tc>
          <w:tcPr>
            <w:tcW w:w="7316" w:type="dxa"/>
          </w:tcPr>
          <w:p w:rsidR="00E63C8A" w:rsidRDefault="00E63C8A" w:rsidP="0051466D">
            <w:r>
              <w:t>Az irodalomjegyzék, képek/ábrák/táblázatok és a mellékletek.</w:t>
            </w:r>
          </w:p>
          <w:p w:rsidR="00E63C8A" w:rsidRDefault="00E63C8A" w:rsidP="0024641B">
            <w:r>
              <w:t xml:space="preserve">(Hivatkozások mennyisége és relevanciája, források könyvészeti adatai, szakirodalmak feldolgozásának kritikai szemlélete. A dolgozat tartalmának megfelelő számú és jellegű kép, ábra és táblázat került-e beillesztésre, van-e rájuk a szövegben hivatkozás? </w:t>
            </w:r>
          </w:p>
        </w:tc>
        <w:tc>
          <w:tcPr>
            <w:tcW w:w="1134" w:type="dxa"/>
          </w:tcPr>
          <w:p w:rsidR="00E63C8A" w:rsidRDefault="00AF6341" w:rsidP="005418FC">
            <w:pPr>
              <w:jc w:val="center"/>
            </w:pPr>
            <w:r>
              <w:t>4</w:t>
            </w:r>
          </w:p>
        </w:tc>
      </w:tr>
      <w:tr w:rsidR="00E63C8A" w:rsidTr="005418FC">
        <w:tc>
          <w:tcPr>
            <w:tcW w:w="730" w:type="dxa"/>
          </w:tcPr>
          <w:p w:rsidR="00E63C8A" w:rsidRDefault="00E63C8A" w:rsidP="0051466D">
            <w:r>
              <w:t>11.</w:t>
            </w:r>
          </w:p>
        </w:tc>
        <w:tc>
          <w:tcPr>
            <w:tcW w:w="7316" w:type="dxa"/>
          </w:tcPr>
          <w:p w:rsidR="00E63C8A" w:rsidRDefault="00E63C8A" w:rsidP="0051466D">
            <w:r w:rsidRPr="0051466D">
              <w:t>A dolgozatról alkotott összbenyomás</w:t>
            </w:r>
            <w:r>
              <w:t>.</w:t>
            </w:r>
          </w:p>
        </w:tc>
        <w:tc>
          <w:tcPr>
            <w:tcW w:w="1134" w:type="dxa"/>
          </w:tcPr>
          <w:p w:rsidR="00E63C8A" w:rsidRDefault="00AF6341" w:rsidP="005418FC">
            <w:pPr>
              <w:jc w:val="center"/>
            </w:pPr>
            <w:r>
              <w:t>7</w:t>
            </w:r>
          </w:p>
        </w:tc>
      </w:tr>
      <w:tr w:rsidR="00E63C8A" w:rsidRPr="00683BD3" w:rsidTr="005418FC">
        <w:tc>
          <w:tcPr>
            <w:tcW w:w="730" w:type="dxa"/>
          </w:tcPr>
          <w:p w:rsidR="00E63C8A" w:rsidRPr="00683BD3" w:rsidRDefault="00E63C8A" w:rsidP="0051466D">
            <w:pPr>
              <w:rPr>
                <w:b/>
              </w:rPr>
            </w:pPr>
          </w:p>
        </w:tc>
        <w:tc>
          <w:tcPr>
            <w:tcW w:w="7316" w:type="dxa"/>
          </w:tcPr>
          <w:p w:rsidR="00E63C8A" w:rsidRPr="00683BD3" w:rsidRDefault="00E63C8A" w:rsidP="0051466D">
            <w:pPr>
              <w:rPr>
                <w:b/>
              </w:rPr>
            </w:pPr>
            <w:r w:rsidRPr="00683BD3">
              <w:rPr>
                <w:b/>
              </w:rPr>
              <w:t>Összesen:</w:t>
            </w:r>
          </w:p>
        </w:tc>
        <w:tc>
          <w:tcPr>
            <w:tcW w:w="1134" w:type="dxa"/>
          </w:tcPr>
          <w:p w:rsidR="00E63C8A" w:rsidRPr="00683BD3" w:rsidRDefault="009E4A12" w:rsidP="005418FC">
            <w:pPr>
              <w:jc w:val="center"/>
              <w:rPr>
                <w:b/>
              </w:rPr>
            </w:pPr>
            <w:r>
              <w:rPr>
                <w:b/>
              </w:rPr>
              <w:fldChar w:fldCharType="begin"/>
            </w:r>
            <w:r>
              <w:rPr>
                <w:b/>
              </w:rPr>
              <w:instrText xml:space="preserve"> =SUM(ABOVE) </w:instrText>
            </w:r>
            <w:r>
              <w:rPr>
                <w:b/>
              </w:rPr>
              <w:fldChar w:fldCharType="separate"/>
            </w:r>
            <w:r>
              <w:rPr>
                <w:b/>
                <w:noProof/>
              </w:rPr>
              <w:t>65</w:t>
            </w:r>
            <w:r>
              <w:rPr>
                <w:b/>
              </w:rPr>
              <w:fldChar w:fldCharType="end"/>
            </w:r>
          </w:p>
        </w:tc>
      </w:tr>
    </w:tbl>
    <w:p w:rsidR="00E63C8A" w:rsidRDefault="00E63C8A" w:rsidP="0024641B"/>
    <w:p w:rsidR="00E63C8A" w:rsidRDefault="00CE28AC" w:rsidP="00BD73C7">
      <w:pPr>
        <w:pStyle w:val="Cmsor2"/>
      </w:pPr>
      <w:r>
        <w:br w:type="page"/>
      </w:r>
      <w:bookmarkStart w:id="7" w:name="_Toc449048843"/>
      <w:r w:rsidR="00E63C8A">
        <w:lastRenderedPageBreak/>
        <w:t>II</w:t>
      </w:r>
      <w:r w:rsidR="00E63C8A" w:rsidRPr="00BD73C7">
        <w:t xml:space="preserve">I. </w:t>
      </w:r>
      <w:r w:rsidR="00E63C8A">
        <w:t xml:space="preserve">elbírálási </w:t>
      </w:r>
      <w:r w:rsidR="00E63C8A" w:rsidRPr="00BD73C7">
        <w:t xml:space="preserve">szint: </w:t>
      </w:r>
      <w:r w:rsidR="00E63C8A">
        <w:t>Nyilvános védés</w:t>
      </w:r>
      <w:bookmarkEnd w:id="7"/>
    </w:p>
    <w:p w:rsidR="00E63C8A" w:rsidRPr="00683BD3" w:rsidRDefault="00E63C8A" w:rsidP="0089760D">
      <w:pPr>
        <w:jc w:val="both"/>
        <w:rPr>
          <w:rFonts w:ascii="Arial" w:hAnsi="Arial" w:cs="Arial"/>
          <w:b/>
          <w:szCs w:val="24"/>
        </w:rPr>
      </w:pPr>
      <w:r w:rsidRPr="00683BD3">
        <w:rPr>
          <w:rFonts w:ascii="Arial" w:hAnsi="Arial" w:cs="Arial"/>
          <w:b/>
          <w:szCs w:val="24"/>
        </w:rPr>
        <w:t>A pályamű nyilvános bemutatása, védése:</w:t>
      </w:r>
    </w:p>
    <w:p w:rsidR="00E63C8A" w:rsidRPr="001C5405" w:rsidRDefault="00E63C8A" w:rsidP="001C5405">
      <w:pPr>
        <w:pStyle w:val="Listaszerbekezds"/>
        <w:numPr>
          <w:ilvl w:val="0"/>
          <w:numId w:val="26"/>
        </w:numPr>
        <w:ind w:left="567"/>
        <w:jc w:val="both"/>
        <w:rPr>
          <w:szCs w:val="24"/>
        </w:rPr>
      </w:pPr>
      <w:proofErr w:type="gramStart"/>
      <w:r w:rsidRPr="001C5405">
        <w:rPr>
          <w:szCs w:val="24"/>
        </w:rPr>
        <w:t>A benyújtott pályamunk</w:t>
      </w:r>
      <w:r w:rsidR="00E6520E">
        <w:rPr>
          <w:szCs w:val="24"/>
        </w:rPr>
        <w:t>ához a P</w:t>
      </w:r>
      <w:r w:rsidR="00E6520E" w:rsidRPr="001C5405">
        <w:rPr>
          <w:szCs w:val="24"/>
        </w:rPr>
        <w:t xml:space="preserve">ályázó </w:t>
      </w:r>
      <w:r w:rsidR="00E6520E">
        <w:rPr>
          <w:szCs w:val="24"/>
        </w:rPr>
        <w:t>egy prezentációs diasort</w:t>
      </w:r>
      <w:r w:rsidRPr="001C5405">
        <w:rPr>
          <w:szCs w:val="24"/>
        </w:rPr>
        <w:t xml:space="preserve"> is </w:t>
      </w:r>
      <w:r w:rsidR="00E6520E">
        <w:rPr>
          <w:szCs w:val="24"/>
        </w:rPr>
        <w:t xml:space="preserve">kell </w:t>
      </w:r>
      <w:r w:rsidRPr="001C5405">
        <w:rPr>
          <w:szCs w:val="24"/>
        </w:rPr>
        <w:t>készít</w:t>
      </w:r>
      <w:r w:rsidR="00E6520E">
        <w:rPr>
          <w:szCs w:val="24"/>
        </w:rPr>
        <w:t>sen</w:t>
      </w:r>
      <w:r w:rsidRPr="001C5405">
        <w:rPr>
          <w:szCs w:val="24"/>
        </w:rPr>
        <w:t xml:space="preserve">, amelyet szintén a </w:t>
      </w:r>
      <w:hyperlink r:id="rId14" w:tgtFrame="_top" w:history="1">
        <w:proofErr w:type="spellStart"/>
        <w:r w:rsidRPr="00683BD3">
          <w:rPr>
            <w:rStyle w:val="Hiperhivatkozs"/>
            <w:rFonts w:ascii="Courier New" w:hAnsi="Courier New" w:cs="Courier New"/>
            <w:color w:val="80A0D0"/>
            <w:szCs w:val="24"/>
            <w:bdr w:val="none" w:sz="0" w:space="0" w:color="auto" w:frame="1"/>
            <w:shd w:val="clear" w:color="auto" w:fill="F9F9F9"/>
          </w:rPr>
          <w:t>Taneszköztároló</w:t>
        </w:r>
        <w:proofErr w:type="spellEnd"/>
      </w:hyperlink>
      <w:r w:rsidR="00683BD3" w:rsidRPr="00E6520E">
        <w:rPr>
          <w:rStyle w:val="Hiperhivatkozs"/>
          <w:rFonts w:ascii="Courier New" w:hAnsi="Courier New" w:cs="Courier New"/>
          <w:color w:val="80A0D0"/>
          <w:szCs w:val="24"/>
          <w:u w:val="none"/>
          <w:bdr w:val="none" w:sz="0" w:space="0" w:color="auto" w:frame="1"/>
          <w:shd w:val="clear" w:color="auto" w:fill="F9F9F9"/>
        </w:rPr>
        <w:t xml:space="preserve"> </w:t>
      </w:r>
      <w:r w:rsidRPr="00683BD3">
        <w:rPr>
          <w:rFonts w:ascii="Courier New" w:hAnsi="Courier New" w:cs="Courier New"/>
          <w:color w:val="222222"/>
          <w:szCs w:val="24"/>
          <w:shd w:val="clear" w:color="auto" w:fill="F9F9F9"/>
        </w:rPr>
        <w:t>»</w:t>
      </w:r>
      <w:r w:rsidR="00683BD3">
        <w:rPr>
          <w:rFonts w:ascii="Courier New" w:hAnsi="Courier New" w:cs="Courier New"/>
          <w:color w:val="222222"/>
          <w:szCs w:val="24"/>
          <w:shd w:val="clear" w:color="auto" w:fill="F9F9F9"/>
        </w:rPr>
        <w:t xml:space="preserve"> </w:t>
      </w:r>
      <w:hyperlink r:id="rId15" w:tgtFrame="_top" w:history="1">
        <w:r w:rsidRPr="00683BD3">
          <w:rPr>
            <w:rStyle w:val="Hiperhivatkozs"/>
            <w:rFonts w:ascii="Courier New" w:hAnsi="Courier New" w:cs="Courier New"/>
            <w:color w:val="80A0D0"/>
            <w:szCs w:val="24"/>
            <w:bdr w:val="none" w:sz="0" w:space="0" w:color="auto" w:frame="1"/>
            <w:shd w:val="clear" w:color="auto" w:fill="F9F9F9"/>
          </w:rPr>
          <w:t>Kovács Magda</w:t>
        </w:r>
        <w:r w:rsidR="00C44137">
          <w:rPr>
            <w:rStyle w:val="Hiperhivatkozs"/>
            <w:rFonts w:ascii="Courier New" w:hAnsi="Courier New" w:cs="Courier New"/>
            <w:color w:val="80A0D0"/>
            <w:szCs w:val="24"/>
            <w:bdr w:val="none" w:sz="0" w:space="0" w:color="auto" w:frame="1"/>
            <w:shd w:val="clear" w:color="auto" w:fill="F9F9F9"/>
          </w:rPr>
          <w:t>-d</w:t>
        </w:r>
        <w:r w:rsidRPr="00683BD3">
          <w:rPr>
            <w:rStyle w:val="Hiperhivatkozs"/>
            <w:rFonts w:ascii="Courier New" w:hAnsi="Courier New" w:cs="Courier New"/>
            <w:color w:val="80A0D0"/>
            <w:szCs w:val="24"/>
            <w:bdr w:val="none" w:sz="0" w:space="0" w:color="auto" w:frame="1"/>
            <w:shd w:val="clear" w:color="auto" w:fill="F9F9F9"/>
          </w:rPr>
          <w:t>íj</w:t>
        </w:r>
      </w:hyperlink>
      <w:r w:rsidR="00E6520E">
        <w:rPr>
          <w:rStyle w:val="apple-converted-space"/>
          <w:rFonts w:ascii="Courier New" w:hAnsi="Courier New" w:cs="Courier New"/>
          <w:color w:val="222222"/>
          <w:szCs w:val="24"/>
          <w:shd w:val="clear" w:color="auto" w:fill="F9F9F9"/>
        </w:rPr>
        <w:t xml:space="preserve"> </w:t>
      </w:r>
      <w:r w:rsidRPr="00683BD3">
        <w:rPr>
          <w:rFonts w:ascii="Courier New" w:hAnsi="Courier New" w:cs="Courier New"/>
          <w:color w:val="222222"/>
          <w:szCs w:val="24"/>
          <w:shd w:val="clear" w:color="auto" w:fill="F9F9F9"/>
        </w:rPr>
        <w:t>»</w:t>
      </w:r>
      <w:r w:rsidR="00E6520E">
        <w:rPr>
          <w:rFonts w:ascii="Courier New" w:hAnsi="Courier New" w:cs="Courier New"/>
          <w:color w:val="222222"/>
          <w:szCs w:val="24"/>
          <w:shd w:val="clear" w:color="auto" w:fill="F9F9F9"/>
        </w:rPr>
        <w:t xml:space="preserve"> </w:t>
      </w:r>
      <w:hyperlink r:id="rId16" w:tgtFrame="_top" w:history="1">
        <w:r w:rsidRPr="00683BD3">
          <w:rPr>
            <w:rStyle w:val="Hiperhivatkozs"/>
            <w:rFonts w:ascii="Courier New" w:hAnsi="Courier New" w:cs="Courier New"/>
            <w:color w:val="80A0D0"/>
            <w:szCs w:val="24"/>
            <w:bdr w:val="none" w:sz="0" w:space="0" w:color="auto" w:frame="1"/>
            <w:shd w:val="clear" w:color="auto" w:fill="F9F9F9"/>
          </w:rPr>
          <w:t>Kovács Magda</w:t>
        </w:r>
        <w:r w:rsidR="00C44137">
          <w:rPr>
            <w:rStyle w:val="Hiperhivatkozs"/>
            <w:rFonts w:ascii="Courier New" w:hAnsi="Courier New" w:cs="Courier New"/>
            <w:color w:val="80A0D0"/>
            <w:szCs w:val="24"/>
            <w:bdr w:val="none" w:sz="0" w:space="0" w:color="auto" w:frame="1"/>
            <w:shd w:val="clear" w:color="auto" w:fill="F9F9F9"/>
          </w:rPr>
          <w:t>-d</w:t>
        </w:r>
        <w:r w:rsidRPr="00683BD3">
          <w:rPr>
            <w:rStyle w:val="Hiperhivatkozs"/>
            <w:rFonts w:ascii="Courier New" w:hAnsi="Courier New" w:cs="Courier New"/>
            <w:color w:val="80A0D0"/>
            <w:szCs w:val="24"/>
            <w:bdr w:val="none" w:sz="0" w:space="0" w:color="auto" w:frame="1"/>
            <w:shd w:val="clear" w:color="auto" w:fill="F9F9F9"/>
          </w:rPr>
          <w:t>íj 2015/16. tanév</w:t>
        </w:r>
      </w:hyperlink>
      <w:r>
        <w:t xml:space="preserve"> mappába</w:t>
      </w:r>
      <w:proofErr w:type="gramEnd"/>
      <w:r>
        <w:t xml:space="preserve"> </w:t>
      </w:r>
      <w:proofErr w:type="gramStart"/>
      <w:r>
        <w:t>kell</w:t>
      </w:r>
      <w:proofErr w:type="gramEnd"/>
      <w:r>
        <w:t xml:space="preserve"> feltöltsön</w:t>
      </w:r>
      <w:r w:rsidRPr="001C5405">
        <w:rPr>
          <w:szCs w:val="24"/>
        </w:rPr>
        <w:t xml:space="preserve"> </w:t>
      </w:r>
      <w:r>
        <w:rPr>
          <w:szCs w:val="24"/>
        </w:rPr>
        <w:t xml:space="preserve">a megfelelő gyakorlatobjektumba </w:t>
      </w:r>
      <w:r w:rsidRPr="001C5405">
        <w:rPr>
          <w:szCs w:val="24"/>
        </w:rPr>
        <w:t>a nyilvános bemutató előtt</w:t>
      </w:r>
      <w:r>
        <w:rPr>
          <w:szCs w:val="24"/>
        </w:rPr>
        <w:t xml:space="preserve"> a </w:t>
      </w:r>
      <w:r w:rsidR="00E8125A">
        <w:rPr>
          <w:szCs w:val="24"/>
        </w:rPr>
        <w:fldChar w:fldCharType="begin"/>
      </w:r>
      <w:r>
        <w:rPr>
          <w:szCs w:val="24"/>
        </w:rPr>
        <w:instrText xml:space="preserve"> REF _Ref448679183 \r \h </w:instrText>
      </w:r>
      <w:r w:rsidR="00E8125A">
        <w:rPr>
          <w:szCs w:val="24"/>
        </w:rPr>
      </w:r>
      <w:r w:rsidR="00E8125A">
        <w:rPr>
          <w:szCs w:val="24"/>
        </w:rPr>
        <w:fldChar w:fldCharType="separate"/>
      </w:r>
      <w:r w:rsidR="000D2965">
        <w:rPr>
          <w:szCs w:val="24"/>
        </w:rPr>
        <w:t>6.1.1</w:t>
      </w:r>
      <w:r w:rsidR="00E8125A">
        <w:rPr>
          <w:szCs w:val="24"/>
        </w:rPr>
        <w:fldChar w:fldCharType="end"/>
      </w:r>
      <w:r>
        <w:rPr>
          <w:szCs w:val="24"/>
        </w:rPr>
        <w:t>. fejezetben megadott határidőig.</w:t>
      </w:r>
    </w:p>
    <w:p w:rsidR="00E63C8A" w:rsidRPr="001C5405" w:rsidRDefault="00E63C8A" w:rsidP="001C5405">
      <w:pPr>
        <w:pStyle w:val="Listaszerbekezds"/>
        <w:numPr>
          <w:ilvl w:val="0"/>
          <w:numId w:val="26"/>
        </w:numPr>
        <w:ind w:left="567"/>
        <w:jc w:val="both"/>
        <w:rPr>
          <w:szCs w:val="24"/>
        </w:rPr>
      </w:pPr>
      <w:r w:rsidRPr="001C5405">
        <w:rPr>
          <w:szCs w:val="24"/>
        </w:rPr>
        <w:t xml:space="preserve">A prezentációt a </w:t>
      </w:r>
      <w:r w:rsidR="00E6520E">
        <w:rPr>
          <w:szCs w:val="24"/>
        </w:rPr>
        <w:t>P</w:t>
      </w:r>
      <w:r w:rsidRPr="001C5405">
        <w:rPr>
          <w:szCs w:val="24"/>
        </w:rPr>
        <w:t xml:space="preserve">ályázó a nyilvános pályázati bemutató alkalmából mutatja be személyesen. A személyes bemutató meg nem tartása </w:t>
      </w:r>
      <w:r w:rsidR="00E6520E">
        <w:rPr>
          <w:szCs w:val="24"/>
        </w:rPr>
        <w:t xml:space="preserve">a versenyből </w:t>
      </w:r>
      <w:r w:rsidRPr="001C5405">
        <w:rPr>
          <w:szCs w:val="24"/>
        </w:rPr>
        <w:t>kizáró ok.</w:t>
      </w:r>
    </w:p>
    <w:p w:rsidR="00E63C8A" w:rsidRPr="001C5405" w:rsidRDefault="00E63C8A" w:rsidP="001C5405">
      <w:pPr>
        <w:pStyle w:val="Listaszerbekezds"/>
        <w:numPr>
          <w:ilvl w:val="0"/>
          <w:numId w:val="26"/>
        </w:numPr>
        <w:ind w:left="567"/>
        <w:jc w:val="both"/>
        <w:rPr>
          <w:szCs w:val="24"/>
        </w:rPr>
      </w:pPr>
      <w:r w:rsidRPr="001C5405">
        <w:rPr>
          <w:szCs w:val="24"/>
        </w:rPr>
        <w:t xml:space="preserve">A bemutatóhoz a </w:t>
      </w:r>
      <w:r w:rsidR="00E6520E">
        <w:rPr>
          <w:szCs w:val="24"/>
        </w:rPr>
        <w:t>P</w:t>
      </w:r>
      <w:r w:rsidR="00E6520E" w:rsidRPr="001C5405">
        <w:rPr>
          <w:szCs w:val="24"/>
        </w:rPr>
        <w:t>ályázó</w:t>
      </w:r>
      <w:r w:rsidR="00E6520E">
        <w:rPr>
          <w:szCs w:val="24"/>
        </w:rPr>
        <w:t>nak</w:t>
      </w:r>
      <w:r w:rsidR="00E6520E" w:rsidRPr="001C5405">
        <w:rPr>
          <w:szCs w:val="24"/>
        </w:rPr>
        <w:t xml:space="preserve"> </w:t>
      </w:r>
      <w:r w:rsidRPr="001C5405">
        <w:rPr>
          <w:szCs w:val="24"/>
        </w:rPr>
        <w:t>15 perc áll a rendelkezésére.</w:t>
      </w:r>
    </w:p>
    <w:p w:rsidR="00E63C8A" w:rsidRPr="001C5405" w:rsidRDefault="00E63C8A" w:rsidP="001C5405">
      <w:pPr>
        <w:pStyle w:val="Listaszerbekezds"/>
        <w:numPr>
          <w:ilvl w:val="0"/>
          <w:numId w:val="26"/>
        </w:numPr>
        <w:ind w:left="567"/>
        <w:jc w:val="both"/>
        <w:rPr>
          <w:szCs w:val="24"/>
        </w:rPr>
      </w:pPr>
      <w:r w:rsidRPr="001C5405">
        <w:rPr>
          <w:szCs w:val="24"/>
        </w:rPr>
        <w:t>Az előadásnak és a használt diasornak magyar nyelvűnek kell lennie.</w:t>
      </w:r>
    </w:p>
    <w:p w:rsidR="00E63C8A" w:rsidRPr="00683BD3" w:rsidRDefault="00E63C8A" w:rsidP="00F5624C">
      <w:pPr>
        <w:jc w:val="both"/>
        <w:rPr>
          <w:rFonts w:ascii="Arial" w:hAnsi="Arial" w:cs="Arial"/>
          <w:b/>
          <w:szCs w:val="24"/>
        </w:rPr>
      </w:pPr>
      <w:r w:rsidRPr="00683BD3">
        <w:rPr>
          <w:rFonts w:ascii="Arial" w:hAnsi="Arial" w:cs="Arial"/>
          <w:b/>
          <w:szCs w:val="24"/>
        </w:rPr>
        <w:t>A bemutató bírálati szempontjai és százalékos értékelése:</w:t>
      </w:r>
    </w:p>
    <w:p w:rsidR="00E63C8A" w:rsidRPr="00C77923" w:rsidRDefault="00E63C8A" w:rsidP="00E6520E">
      <w:pPr>
        <w:pStyle w:val="Listaszerbekezds"/>
        <w:numPr>
          <w:ilvl w:val="0"/>
          <w:numId w:val="28"/>
        </w:numPr>
        <w:ind w:left="567"/>
        <w:jc w:val="both"/>
        <w:rPr>
          <w:szCs w:val="24"/>
        </w:rPr>
      </w:pPr>
      <w:r>
        <w:t xml:space="preserve">Amennyiben a Pályázó egy alábbi szempontra is 0 pontot kap minden </w:t>
      </w:r>
      <w:r w:rsidRPr="00C77923">
        <w:rPr>
          <w:szCs w:val="24"/>
        </w:rPr>
        <w:t>bírálóbizottsági tagtól, nem kaphat ösztöndíjat.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7399"/>
        <w:gridCol w:w="1096"/>
      </w:tblGrid>
      <w:tr w:rsidR="00E63C8A" w:rsidRPr="00C97085" w:rsidTr="005418FC">
        <w:trPr>
          <w:jc w:val="center"/>
        </w:trPr>
        <w:tc>
          <w:tcPr>
            <w:tcW w:w="610" w:type="dxa"/>
          </w:tcPr>
          <w:p w:rsidR="00E63C8A" w:rsidRPr="005418FC" w:rsidRDefault="00E63C8A" w:rsidP="005418FC">
            <w:pPr>
              <w:jc w:val="both"/>
              <w:rPr>
                <w:b/>
                <w:szCs w:val="24"/>
              </w:rPr>
            </w:pPr>
            <w:proofErr w:type="spellStart"/>
            <w:r w:rsidRPr="005418FC">
              <w:rPr>
                <w:b/>
                <w:szCs w:val="24"/>
              </w:rPr>
              <w:t>Ssz</w:t>
            </w:r>
            <w:proofErr w:type="spellEnd"/>
            <w:r w:rsidRPr="005418FC">
              <w:rPr>
                <w:b/>
                <w:szCs w:val="24"/>
              </w:rPr>
              <w:t>.</w:t>
            </w:r>
          </w:p>
        </w:tc>
        <w:tc>
          <w:tcPr>
            <w:tcW w:w="7399" w:type="dxa"/>
          </w:tcPr>
          <w:p w:rsidR="00E63C8A" w:rsidRPr="005418FC" w:rsidRDefault="00E63C8A" w:rsidP="005418FC">
            <w:pPr>
              <w:jc w:val="both"/>
              <w:rPr>
                <w:b/>
                <w:szCs w:val="24"/>
              </w:rPr>
            </w:pPr>
            <w:r w:rsidRPr="005418FC">
              <w:rPr>
                <w:b/>
                <w:szCs w:val="24"/>
              </w:rPr>
              <w:t>Szempont</w:t>
            </w:r>
          </w:p>
        </w:tc>
        <w:tc>
          <w:tcPr>
            <w:tcW w:w="1096" w:type="dxa"/>
          </w:tcPr>
          <w:p w:rsidR="00E63C8A" w:rsidRPr="005418FC" w:rsidRDefault="00E63C8A" w:rsidP="005418FC">
            <w:pPr>
              <w:jc w:val="both"/>
              <w:rPr>
                <w:b/>
                <w:szCs w:val="24"/>
              </w:rPr>
            </w:pPr>
            <w:r w:rsidRPr="005418FC">
              <w:rPr>
                <w:b/>
                <w:szCs w:val="24"/>
              </w:rPr>
              <w:t>Max. %</w:t>
            </w:r>
          </w:p>
        </w:tc>
      </w:tr>
      <w:tr w:rsidR="00E63C8A" w:rsidRPr="00C6605B" w:rsidTr="005418FC">
        <w:trPr>
          <w:jc w:val="center"/>
        </w:trPr>
        <w:tc>
          <w:tcPr>
            <w:tcW w:w="610" w:type="dxa"/>
          </w:tcPr>
          <w:p w:rsidR="00E63C8A" w:rsidRPr="005418FC" w:rsidRDefault="00E63C8A" w:rsidP="005418FC">
            <w:pPr>
              <w:jc w:val="both"/>
              <w:rPr>
                <w:szCs w:val="24"/>
              </w:rPr>
            </w:pPr>
            <w:r w:rsidRPr="005418FC">
              <w:rPr>
                <w:szCs w:val="24"/>
              </w:rPr>
              <w:t>1.</w:t>
            </w:r>
          </w:p>
        </w:tc>
        <w:tc>
          <w:tcPr>
            <w:tcW w:w="7399" w:type="dxa"/>
          </w:tcPr>
          <w:p w:rsidR="00E63C8A" w:rsidRPr="005418FC" w:rsidRDefault="00E63C8A" w:rsidP="005418FC">
            <w:pPr>
              <w:jc w:val="both"/>
              <w:rPr>
                <w:szCs w:val="24"/>
              </w:rPr>
            </w:pPr>
            <w:r w:rsidRPr="005418FC">
              <w:rPr>
                <w:szCs w:val="24"/>
              </w:rPr>
              <w:t>A bemutatás időtartama</w:t>
            </w:r>
            <w:r w:rsidR="00E6520E">
              <w:rPr>
                <w:szCs w:val="24"/>
              </w:rPr>
              <w:t>.</w:t>
            </w:r>
          </w:p>
          <w:p w:rsidR="00E63C8A" w:rsidRPr="005418FC" w:rsidRDefault="00E63C8A" w:rsidP="005418FC">
            <w:pPr>
              <w:jc w:val="both"/>
              <w:rPr>
                <w:szCs w:val="24"/>
              </w:rPr>
            </w:pPr>
            <w:r w:rsidRPr="005418FC">
              <w:rPr>
                <w:szCs w:val="24"/>
              </w:rPr>
              <w:t>(Az előadás időtartama 15 perc. Mennyire összefogott, gazdaságos, befejezett, időarányos az előadás.)</w:t>
            </w:r>
          </w:p>
        </w:tc>
        <w:tc>
          <w:tcPr>
            <w:tcW w:w="1096" w:type="dxa"/>
          </w:tcPr>
          <w:p w:rsidR="00E63C8A" w:rsidRPr="005418FC" w:rsidRDefault="00823376" w:rsidP="005418FC">
            <w:pPr>
              <w:jc w:val="center"/>
              <w:rPr>
                <w:szCs w:val="24"/>
              </w:rPr>
            </w:pPr>
            <w:r>
              <w:rPr>
                <w:szCs w:val="24"/>
              </w:rPr>
              <w:t>3</w:t>
            </w:r>
          </w:p>
        </w:tc>
      </w:tr>
      <w:tr w:rsidR="00E63C8A" w:rsidRPr="00C6605B" w:rsidTr="005418FC">
        <w:trPr>
          <w:jc w:val="center"/>
        </w:trPr>
        <w:tc>
          <w:tcPr>
            <w:tcW w:w="610" w:type="dxa"/>
          </w:tcPr>
          <w:p w:rsidR="00E63C8A" w:rsidRPr="005418FC" w:rsidRDefault="00E63C8A" w:rsidP="005418FC">
            <w:pPr>
              <w:jc w:val="both"/>
              <w:rPr>
                <w:szCs w:val="24"/>
              </w:rPr>
            </w:pPr>
            <w:r w:rsidRPr="005418FC">
              <w:rPr>
                <w:szCs w:val="24"/>
              </w:rPr>
              <w:t>2.</w:t>
            </w:r>
          </w:p>
        </w:tc>
        <w:tc>
          <w:tcPr>
            <w:tcW w:w="7399" w:type="dxa"/>
          </w:tcPr>
          <w:p w:rsidR="00E63C8A" w:rsidRPr="005418FC" w:rsidRDefault="00E63C8A" w:rsidP="005418FC">
            <w:pPr>
              <w:jc w:val="both"/>
              <w:rPr>
                <w:szCs w:val="24"/>
              </w:rPr>
            </w:pPr>
            <w:r w:rsidRPr="005418FC">
              <w:rPr>
                <w:szCs w:val="24"/>
              </w:rPr>
              <w:t>Az előadás tartalma</w:t>
            </w:r>
            <w:r w:rsidR="00E6520E">
              <w:rPr>
                <w:szCs w:val="24"/>
              </w:rPr>
              <w:t>.</w:t>
            </w:r>
          </w:p>
        </w:tc>
        <w:tc>
          <w:tcPr>
            <w:tcW w:w="1096" w:type="dxa"/>
          </w:tcPr>
          <w:p w:rsidR="00E63C8A" w:rsidRPr="005418FC" w:rsidRDefault="00823376" w:rsidP="005418FC">
            <w:pPr>
              <w:jc w:val="center"/>
              <w:rPr>
                <w:szCs w:val="24"/>
              </w:rPr>
            </w:pPr>
            <w:r>
              <w:rPr>
                <w:szCs w:val="24"/>
              </w:rPr>
              <w:t>7</w:t>
            </w:r>
          </w:p>
        </w:tc>
      </w:tr>
      <w:tr w:rsidR="00E63C8A" w:rsidRPr="00C6605B" w:rsidTr="005418FC">
        <w:trPr>
          <w:jc w:val="center"/>
        </w:trPr>
        <w:tc>
          <w:tcPr>
            <w:tcW w:w="610" w:type="dxa"/>
          </w:tcPr>
          <w:p w:rsidR="00E63C8A" w:rsidRPr="009E4A12" w:rsidRDefault="00E63C8A" w:rsidP="005418FC">
            <w:pPr>
              <w:jc w:val="both"/>
              <w:rPr>
                <w:szCs w:val="24"/>
              </w:rPr>
            </w:pPr>
            <w:r w:rsidRPr="009E4A12">
              <w:rPr>
                <w:szCs w:val="24"/>
              </w:rPr>
              <w:t>3.</w:t>
            </w:r>
          </w:p>
        </w:tc>
        <w:tc>
          <w:tcPr>
            <w:tcW w:w="7399" w:type="dxa"/>
          </w:tcPr>
          <w:p w:rsidR="00E63C8A" w:rsidRPr="009E4A12" w:rsidRDefault="00E63C8A" w:rsidP="009E4A12">
            <w:pPr>
              <w:jc w:val="both"/>
              <w:rPr>
                <w:szCs w:val="24"/>
              </w:rPr>
            </w:pPr>
            <w:r w:rsidRPr="009E4A12">
              <w:rPr>
                <w:szCs w:val="24"/>
              </w:rPr>
              <w:t>Végzett saját munka relevanciájának bemutatása</w:t>
            </w:r>
            <w:r w:rsidR="00E6520E" w:rsidRPr="009E4A12">
              <w:rPr>
                <w:szCs w:val="24"/>
              </w:rPr>
              <w:t>.</w:t>
            </w:r>
            <w:r w:rsidR="009E4A12">
              <w:rPr>
                <w:szCs w:val="24"/>
              </w:rPr>
              <w:t xml:space="preserve"> </w:t>
            </w:r>
            <w:r w:rsidRPr="009E4A12">
              <w:rPr>
                <w:szCs w:val="24"/>
              </w:rPr>
              <w:t>(</w:t>
            </w:r>
            <w:r w:rsidR="009E4A12" w:rsidRPr="009E4A12">
              <w:rPr>
                <w:szCs w:val="24"/>
              </w:rPr>
              <w:t>A dolgozatban bemutatott v</w:t>
            </w:r>
            <w:r w:rsidRPr="009E4A12">
              <w:rPr>
                <w:szCs w:val="24"/>
              </w:rPr>
              <w:t>onatkozó szakterület</w:t>
            </w:r>
            <w:r w:rsidR="009E4A12" w:rsidRPr="009E4A12">
              <w:rPr>
                <w:szCs w:val="24"/>
              </w:rPr>
              <w:t xml:space="preserve"> és</w:t>
            </w:r>
            <w:r w:rsidRPr="009E4A12">
              <w:rPr>
                <w:szCs w:val="24"/>
              </w:rPr>
              <w:t xml:space="preserve"> </w:t>
            </w:r>
            <w:r w:rsidR="009E4A12" w:rsidRPr="009E4A12">
              <w:rPr>
                <w:szCs w:val="24"/>
              </w:rPr>
              <w:t>az elv</w:t>
            </w:r>
            <w:r w:rsidRPr="009E4A12">
              <w:rPr>
                <w:szCs w:val="24"/>
              </w:rPr>
              <w:t>égzett saját munka gyakorlati hasznosságának bemutatása</w:t>
            </w:r>
            <w:r w:rsidR="009E4A12" w:rsidRPr="009E4A12">
              <w:rPr>
                <w:szCs w:val="24"/>
              </w:rPr>
              <w:t>, arról a bizottság meggyőzése.</w:t>
            </w:r>
            <w:r w:rsidRPr="009E4A12">
              <w:rPr>
                <w:szCs w:val="24"/>
              </w:rPr>
              <w:t>)</w:t>
            </w:r>
          </w:p>
        </w:tc>
        <w:tc>
          <w:tcPr>
            <w:tcW w:w="1096" w:type="dxa"/>
          </w:tcPr>
          <w:p w:rsidR="00E63C8A" w:rsidRPr="005418FC" w:rsidRDefault="00823376" w:rsidP="005418FC">
            <w:pPr>
              <w:jc w:val="center"/>
              <w:rPr>
                <w:szCs w:val="24"/>
              </w:rPr>
            </w:pPr>
            <w:r w:rsidRPr="009E4A12">
              <w:rPr>
                <w:szCs w:val="24"/>
              </w:rPr>
              <w:t>7</w:t>
            </w:r>
          </w:p>
        </w:tc>
      </w:tr>
      <w:tr w:rsidR="00E63C8A" w:rsidRPr="00C6605B" w:rsidTr="005418FC">
        <w:trPr>
          <w:jc w:val="center"/>
        </w:trPr>
        <w:tc>
          <w:tcPr>
            <w:tcW w:w="610" w:type="dxa"/>
          </w:tcPr>
          <w:p w:rsidR="00E63C8A" w:rsidRPr="005418FC" w:rsidRDefault="00E63C8A" w:rsidP="005418FC">
            <w:pPr>
              <w:jc w:val="both"/>
              <w:rPr>
                <w:szCs w:val="24"/>
              </w:rPr>
            </w:pPr>
            <w:r w:rsidRPr="005418FC">
              <w:rPr>
                <w:szCs w:val="24"/>
              </w:rPr>
              <w:t>4.</w:t>
            </w:r>
          </w:p>
        </w:tc>
        <w:tc>
          <w:tcPr>
            <w:tcW w:w="7399" w:type="dxa"/>
          </w:tcPr>
          <w:p w:rsidR="00E63C8A" w:rsidRPr="005418FC" w:rsidRDefault="00E63C8A" w:rsidP="005418FC">
            <w:pPr>
              <w:jc w:val="both"/>
              <w:rPr>
                <w:szCs w:val="24"/>
              </w:rPr>
            </w:pPr>
            <w:r w:rsidRPr="005418FC">
              <w:rPr>
                <w:szCs w:val="24"/>
              </w:rPr>
              <w:t>Az előadás stílusa</w:t>
            </w:r>
            <w:r w:rsidR="00E6520E">
              <w:rPr>
                <w:szCs w:val="24"/>
              </w:rPr>
              <w:t>.</w:t>
            </w:r>
          </w:p>
          <w:p w:rsidR="00E63C8A" w:rsidRPr="005418FC" w:rsidRDefault="00E63C8A" w:rsidP="00E6520E">
            <w:pPr>
              <w:jc w:val="both"/>
              <w:rPr>
                <w:szCs w:val="24"/>
              </w:rPr>
            </w:pPr>
            <w:r w:rsidRPr="005418FC">
              <w:rPr>
                <w:szCs w:val="24"/>
              </w:rPr>
              <w:t>(Szabad előadás</w:t>
            </w:r>
            <w:r w:rsidR="00E6520E">
              <w:rPr>
                <w:szCs w:val="24"/>
              </w:rPr>
              <w:t xml:space="preserve"> vagy</w:t>
            </w:r>
            <w:r w:rsidRPr="005418FC">
              <w:rPr>
                <w:szCs w:val="24"/>
              </w:rPr>
              <w:t xml:space="preserve"> felolvasás, nyelvhelyesség, szabatosság, szaknyelv használata.)</w:t>
            </w:r>
          </w:p>
        </w:tc>
        <w:tc>
          <w:tcPr>
            <w:tcW w:w="1096" w:type="dxa"/>
          </w:tcPr>
          <w:p w:rsidR="00E63C8A" w:rsidRPr="005418FC" w:rsidRDefault="00823376" w:rsidP="005418FC">
            <w:pPr>
              <w:jc w:val="center"/>
              <w:rPr>
                <w:szCs w:val="24"/>
              </w:rPr>
            </w:pPr>
            <w:r>
              <w:rPr>
                <w:szCs w:val="24"/>
              </w:rPr>
              <w:t>3</w:t>
            </w:r>
          </w:p>
        </w:tc>
      </w:tr>
      <w:tr w:rsidR="00E63C8A" w:rsidRPr="00C6605B" w:rsidTr="005418FC">
        <w:trPr>
          <w:jc w:val="center"/>
        </w:trPr>
        <w:tc>
          <w:tcPr>
            <w:tcW w:w="610" w:type="dxa"/>
          </w:tcPr>
          <w:p w:rsidR="00E63C8A" w:rsidRPr="005418FC" w:rsidRDefault="00E63C8A" w:rsidP="005418FC">
            <w:pPr>
              <w:jc w:val="both"/>
              <w:rPr>
                <w:szCs w:val="24"/>
              </w:rPr>
            </w:pPr>
            <w:r w:rsidRPr="005418FC">
              <w:rPr>
                <w:szCs w:val="24"/>
              </w:rPr>
              <w:t>5.</w:t>
            </w:r>
          </w:p>
        </w:tc>
        <w:tc>
          <w:tcPr>
            <w:tcW w:w="7399" w:type="dxa"/>
          </w:tcPr>
          <w:p w:rsidR="00E63C8A" w:rsidRDefault="00E63C8A" w:rsidP="005418FC">
            <w:pPr>
              <w:jc w:val="both"/>
              <w:rPr>
                <w:szCs w:val="24"/>
              </w:rPr>
            </w:pPr>
            <w:r w:rsidRPr="005418FC">
              <w:rPr>
                <w:szCs w:val="24"/>
              </w:rPr>
              <w:t>Az előadás szemléletessége</w:t>
            </w:r>
            <w:r w:rsidR="00E6520E">
              <w:rPr>
                <w:szCs w:val="24"/>
              </w:rPr>
              <w:t>.</w:t>
            </w:r>
          </w:p>
          <w:p w:rsidR="00E6520E" w:rsidRPr="005418FC" w:rsidRDefault="00E6520E" w:rsidP="00E6520E">
            <w:pPr>
              <w:jc w:val="both"/>
              <w:rPr>
                <w:szCs w:val="24"/>
              </w:rPr>
            </w:pPr>
            <w:r>
              <w:rPr>
                <w:szCs w:val="24"/>
              </w:rPr>
              <w:t>(Kifejezőerő, ábrák, képek, animációk, videók, gyakorlati bemutató indokolt használata.)</w:t>
            </w:r>
          </w:p>
        </w:tc>
        <w:tc>
          <w:tcPr>
            <w:tcW w:w="1096" w:type="dxa"/>
          </w:tcPr>
          <w:p w:rsidR="00E63C8A" w:rsidRPr="005418FC" w:rsidRDefault="00612201" w:rsidP="005418FC">
            <w:pPr>
              <w:jc w:val="center"/>
              <w:rPr>
                <w:szCs w:val="24"/>
              </w:rPr>
            </w:pPr>
            <w:r>
              <w:rPr>
                <w:szCs w:val="24"/>
              </w:rPr>
              <w:t>4</w:t>
            </w:r>
          </w:p>
        </w:tc>
      </w:tr>
      <w:tr w:rsidR="00E63C8A" w:rsidRPr="00C6605B" w:rsidTr="005418FC">
        <w:trPr>
          <w:jc w:val="center"/>
        </w:trPr>
        <w:tc>
          <w:tcPr>
            <w:tcW w:w="610" w:type="dxa"/>
          </w:tcPr>
          <w:p w:rsidR="00E63C8A" w:rsidRPr="005418FC" w:rsidRDefault="00E63C8A" w:rsidP="005418FC">
            <w:pPr>
              <w:jc w:val="both"/>
              <w:rPr>
                <w:szCs w:val="24"/>
              </w:rPr>
            </w:pPr>
            <w:r w:rsidRPr="005418FC">
              <w:rPr>
                <w:szCs w:val="24"/>
              </w:rPr>
              <w:t>6.</w:t>
            </w:r>
          </w:p>
        </w:tc>
        <w:tc>
          <w:tcPr>
            <w:tcW w:w="7399" w:type="dxa"/>
          </w:tcPr>
          <w:p w:rsidR="00E63C8A" w:rsidRPr="005418FC" w:rsidRDefault="00E63C8A" w:rsidP="005418FC">
            <w:pPr>
              <w:jc w:val="both"/>
              <w:rPr>
                <w:szCs w:val="24"/>
              </w:rPr>
            </w:pPr>
            <w:r w:rsidRPr="005418FC">
              <w:rPr>
                <w:szCs w:val="24"/>
              </w:rPr>
              <w:t>Az előadás logikai szerkezete</w:t>
            </w:r>
            <w:r w:rsidR="00E6520E">
              <w:rPr>
                <w:szCs w:val="24"/>
              </w:rPr>
              <w:t>.</w:t>
            </w:r>
          </w:p>
        </w:tc>
        <w:tc>
          <w:tcPr>
            <w:tcW w:w="1096" w:type="dxa"/>
          </w:tcPr>
          <w:p w:rsidR="00E63C8A" w:rsidRPr="005418FC" w:rsidRDefault="00823376" w:rsidP="005418FC">
            <w:pPr>
              <w:jc w:val="center"/>
              <w:rPr>
                <w:szCs w:val="24"/>
              </w:rPr>
            </w:pPr>
            <w:r>
              <w:rPr>
                <w:szCs w:val="24"/>
              </w:rPr>
              <w:t>3</w:t>
            </w:r>
          </w:p>
        </w:tc>
      </w:tr>
      <w:tr w:rsidR="00E63C8A" w:rsidRPr="00C6605B" w:rsidTr="005418FC">
        <w:trPr>
          <w:jc w:val="center"/>
        </w:trPr>
        <w:tc>
          <w:tcPr>
            <w:tcW w:w="610" w:type="dxa"/>
          </w:tcPr>
          <w:p w:rsidR="00E63C8A" w:rsidRPr="005418FC" w:rsidRDefault="00E63C8A" w:rsidP="005418FC">
            <w:pPr>
              <w:jc w:val="both"/>
              <w:rPr>
                <w:szCs w:val="24"/>
              </w:rPr>
            </w:pPr>
            <w:r w:rsidRPr="005418FC">
              <w:rPr>
                <w:szCs w:val="24"/>
              </w:rPr>
              <w:t>7.</w:t>
            </w:r>
          </w:p>
        </w:tc>
        <w:tc>
          <w:tcPr>
            <w:tcW w:w="7399" w:type="dxa"/>
          </w:tcPr>
          <w:p w:rsidR="00E63C8A" w:rsidRPr="005418FC" w:rsidRDefault="00E63C8A" w:rsidP="005418FC">
            <w:pPr>
              <w:jc w:val="both"/>
              <w:rPr>
                <w:szCs w:val="24"/>
              </w:rPr>
            </w:pPr>
            <w:r w:rsidRPr="005418FC">
              <w:rPr>
                <w:szCs w:val="24"/>
              </w:rPr>
              <w:t>Az előadó vitakészsége</w:t>
            </w:r>
            <w:r w:rsidR="00E6520E">
              <w:rPr>
                <w:szCs w:val="24"/>
              </w:rPr>
              <w:t>.</w:t>
            </w:r>
          </w:p>
          <w:p w:rsidR="00E63C8A" w:rsidRPr="005418FC" w:rsidRDefault="00E63C8A" w:rsidP="005418FC">
            <w:pPr>
              <w:jc w:val="both"/>
              <w:rPr>
                <w:szCs w:val="24"/>
              </w:rPr>
            </w:pPr>
            <w:r w:rsidRPr="005418FC">
              <w:rPr>
                <w:szCs w:val="24"/>
              </w:rPr>
              <w:t>(Vitakészség a prezentációt követő, bíráló bizottságtól és hallgatóságtól érkező kérdések és hozzászólások kapcsán)</w:t>
            </w:r>
          </w:p>
        </w:tc>
        <w:tc>
          <w:tcPr>
            <w:tcW w:w="1096" w:type="dxa"/>
          </w:tcPr>
          <w:p w:rsidR="00E63C8A" w:rsidRPr="005418FC" w:rsidRDefault="00612201" w:rsidP="005418FC">
            <w:pPr>
              <w:jc w:val="center"/>
              <w:rPr>
                <w:szCs w:val="24"/>
              </w:rPr>
            </w:pPr>
            <w:r>
              <w:rPr>
                <w:szCs w:val="24"/>
              </w:rPr>
              <w:t>8</w:t>
            </w:r>
          </w:p>
        </w:tc>
      </w:tr>
      <w:tr w:rsidR="00E63C8A" w:rsidRPr="00E6520E" w:rsidTr="005418FC">
        <w:trPr>
          <w:jc w:val="center"/>
        </w:trPr>
        <w:tc>
          <w:tcPr>
            <w:tcW w:w="610" w:type="dxa"/>
          </w:tcPr>
          <w:p w:rsidR="00E63C8A" w:rsidRPr="00E6520E" w:rsidRDefault="00E63C8A" w:rsidP="005418FC">
            <w:pPr>
              <w:jc w:val="both"/>
              <w:rPr>
                <w:b/>
                <w:szCs w:val="24"/>
              </w:rPr>
            </w:pPr>
          </w:p>
        </w:tc>
        <w:tc>
          <w:tcPr>
            <w:tcW w:w="7399" w:type="dxa"/>
          </w:tcPr>
          <w:p w:rsidR="00E63C8A" w:rsidRPr="00E6520E" w:rsidRDefault="00E63C8A" w:rsidP="005418FC">
            <w:pPr>
              <w:jc w:val="both"/>
              <w:rPr>
                <w:b/>
                <w:szCs w:val="24"/>
              </w:rPr>
            </w:pPr>
            <w:r w:rsidRPr="00E6520E">
              <w:rPr>
                <w:b/>
                <w:szCs w:val="24"/>
              </w:rPr>
              <w:t>Összesen:</w:t>
            </w:r>
          </w:p>
        </w:tc>
        <w:tc>
          <w:tcPr>
            <w:tcW w:w="1096" w:type="dxa"/>
          </w:tcPr>
          <w:p w:rsidR="00E63C8A" w:rsidRPr="00E6520E" w:rsidRDefault="009E4A12" w:rsidP="005418FC">
            <w:pPr>
              <w:jc w:val="center"/>
              <w:rPr>
                <w:b/>
                <w:szCs w:val="24"/>
              </w:rPr>
            </w:pPr>
            <w:r>
              <w:rPr>
                <w:b/>
                <w:szCs w:val="24"/>
              </w:rPr>
              <w:fldChar w:fldCharType="begin"/>
            </w:r>
            <w:r>
              <w:rPr>
                <w:b/>
                <w:szCs w:val="24"/>
              </w:rPr>
              <w:instrText xml:space="preserve"> =SUM(ABOVE) </w:instrText>
            </w:r>
            <w:r>
              <w:rPr>
                <w:b/>
                <w:szCs w:val="24"/>
              </w:rPr>
              <w:fldChar w:fldCharType="separate"/>
            </w:r>
            <w:r>
              <w:rPr>
                <w:b/>
                <w:noProof/>
                <w:szCs w:val="24"/>
              </w:rPr>
              <w:t>35</w:t>
            </w:r>
            <w:r>
              <w:rPr>
                <w:b/>
                <w:szCs w:val="24"/>
              </w:rPr>
              <w:fldChar w:fldCharType="end"/>
            </w:r>
          </w:p>
        </w:tc>
      </w:tr>
    </w:tbl>
    <w:p w:rsidR="00E63C8A" w:rsidRPr="00B63ACE" w:rsidRDefault="00CE28AC" w:rsidP="00C408F6">
      <w:pPr>
        <w:pStyle w:val="Cmsor1"/>
      </w:pPr>
      <w:r>
        <w:br w:type="page"/>
      </w:r>
      <w:bookmarkStart w:id="8" w:name="_Toc449048844"/>
      <w:r w:rsidR="00E63C8A" w:rsidRPr="00B63ACE">
        <w:lastRenderedPageBreak/>
        <w:t>A pályázati döntés módja</w:t>
      </w:r>
      <w:bookmarkEnd w:id="8"/>
    </w:p>
    <w:p w:rsidR="00E63C8A" w:rsidRPr="00AD5155" w:rsidRDefault="00E63C8A" w:rsidP="00CE28AC">
      <w:pPr>
        <w:pStyle w:val="Listaszerbekezds"/>
        <w:numPr>
          <w:ilvl w:val="1"/>
          <w:numId w:val="28"/>
        </w:numPr>
        <w:ind w:left="567"/>
        <w:jc w:val="both"/>
        <w:rPr>
          <w:szCs w:val="24"/>
        </w:rPr>
      </w:pPr>
      <w:r w:rsidRPr="00AD5155">
        <w:rPr>
          <w:szCs w:val="24"/>
        </w:rPr>
        <w:t xml:space="preserve">A díjat bírálóbizottság ítéli oda. A bizottság összetétele: </w:t>
      </w:r>
      <w:proofErr w:type="spellStart"/>
      <w:r w:rsidRPr="00AD5155">
        <w:rPr>
          <w:szCs w:val="24"/>
        </w:rPr>
        <w:t>LSI-ből</w:t>
      </w:r>
      <w:proofErr w:type="spellEnd"/>
      <w:r w:rsidRPr="00AD5155">
        <w:rPr>
          <w:szCs w:val="24"/>
        </w:rPr>
        <w:t xml:space="preserve"> 4 fő, </w:t>
      </w:r>
      <w:r>
        <w:rPr>
          <w:szCs w:val="24"/>
        </w:rPr>
        <w:t xml:space="preserve">a </w:t>
      </w:r>
      <w:r w:rsidRPr="00AD5155">
        <w:rPr>
          <w:szCs w:val="24"/>
        </w:rPr>
        <w:t>Gábor Dénes Főiskoláról 2 oktató és 1 hallgatói képviselő.</w:t>
      </w:r>
    </w:p>
    <w:p w:rsidR="00E63C8A" w:rsidRPr="00AD5155" w:rsidRDefault="00E63C8A" w:rsidP="00CE28AC">
      <w:pPr>
        <w:pStyle w:val="Listaszerbekezds"/>
        <w:numPr>
          <w:ilvl w:val="0"/>
          <w:numId w:val="28"/>
        </w:numPr>
        <w:ind w:left="567"/>
        <w:jc w:val="both"/>
        <w:rPr>
          <w:szCs w:val="24"/>
        </w:rPr>
      </w:pPr>
      <w:r w:rsidRPr="00AD5155">
        <w:rPr>
          <w:szCs w:val="24"/>
        </w:rPr>
        <w:t xml:space="preserve">A bírálóbizottság tagjai a dolgozatokat a nyilvános bemutató előtt a GDF </w:t>
      </w:r>
      <w:proofErr w:type="spellStart"/>
      <w:r w:rsidRPr="00AD5155">
        <w:rPr>
          <w:szCs w:val="24"/>
        </w:rPr>
        <w:t>ILIAS-ból</w:t>
      </w:r>
      <w:proofErr w:type="spellEnd"/>
      <w:r w:rsidRPr="00AD5155">
        <w:rPr>
          <w:szCs w:val="24"/>
        </w:rPr>
        <w:t xml:space="preserve"> letöltik, és egymástól függetlenül értékelik a megadott</w:t>
      </w:r>
      <w:r w:rsidR="00CE28AC">
        <w:rPr>
          <w:szCs w:val="24"/>
        </w:rPr>
        <w:t>ak szerint</w:t>
      </w:r>
      <w:r w:rsidRPr="00AD5155">
        <w:rPr>
          <w:szCs w:val="24"/>
        </w:rPr>
        <w:t>.</w:t>
      </w:r>
    </w:p>
    <w:p w:rsidR="00E63C8A" w:rsidRPr="00AD5155" w:rsidRDefault="00E63C8A" w:rsidP="00CE28AC">
      <w:pPr>
        <w:pStyle w:val="Listaszerbekezds"/>
        <w:numPr>
          <w:ilvl w:val="0"/>
          <w:numId w:val="28"/>
        </w:numPr>
        <w:ind w:left="567"/>
        <w:jc w:val="both"/>
        <w:rPr>
          <w:szCs w:val="24"/>
        </w:rPr>
      </w:pPr>
      <w:r w:rsidRPr="00AD5155">
        <w:rPr>
          <w:szCs w:val="24"/>
        </w:rPr>
        <w:t>A pályázati bemutatókat a nyilvános védésen a megadott szempontok szerint egymástól függetlenül értékelik.</w:t>
      </w:r>
    </w:p>
    <w:p w:rsidR="00E63C8A" w:rsidRPr="00AD5155" w:rsidRDefault="00E63C8A" w:rsidP="00CE28AC">
      <w:pPr>
        <w:pStyle w:val="Listaszerbekezds"/>
        <w:numPr>
          <w:ilvl w:val="0"/>
          <w:numId w:val="28"/>
        </w:numPr>
        <w:ind w:left="567"/>
        <w:jc w:val="both"/>
        <w:rPr>
          <w:szCs w:val="24"/>
        </w:rPr>
      </w:pPr>
      <w:r w:rsidRPr="00AD5155">
        <w:rPr>
          <w:szCs w:val="24"/>
        </w:rPr>
        <w:t>A dolgozatokra és a nyilvános bemutató</w:t>
      </w:r>
      <w:r w:rsidR="00D82D07">
        <w:rPr>
          <w:szCs w:val="24"/>
        </w:rPr>
        <w:t>k</w:t>
      </w:r>
      <w:r w:rsidRPr="00AD5155">
        <w:rPr>
          <w:szCs w:val="24"/>
        </w:rPr>
        <w:t>ra adott százalékértékeket</w:t>
      </w:r>
      <w:r w:rsidR="00D82D07">
        <w:rPr>
          <w:szCs w:val="24"/>
        </w:rPr>
        <w:t>/pontokat</w:t>
      </w:r>
      <w:r w:rsidRPr="00AD5155">
        <w:rPr>
          <w:szCs w:val="24"/>
        </w:rPr>
        <w:t xml:space="preserve"> </w:t>
      </w:r>
      <w:r w:rsidR="00D82D07">
        <w:rPr>
          <w:szCs w:val="24"/>
        </w:rPr>
        <w:t xml:space="preserve">a bemutató végén </w:t>
      </w:r>
      <w:r w:rsidRPr="00AD5155">
        <w:rPr>
          <w:szCs w:val="24"/>
        </w:rPr>
        <w:t>összesítik. Ösztöndíjat kaphatnak a felosztható keretösszeg erejéig a leg</w:t>
      </w:r>
      <w:r w:rsidR="00D82D07">
        <w:rPr>
          <w:szCs w:val="24"/>
        </w:rPr>
        <w:t xml:space="preserve">magasabb pontszámot </w:t>
      </w:r>
      <w:r w:rsidR="00E6520E">
        <w:rPr>
          <w:szCs w:val="24"/>
        </w:rPr>
        <w:t xml:space="preserve">elért </w:t>
      </w:r>
      <w:r w:rsidR="00D82D07">
        <w:rPr>
          <w:szCs w:val="24"/>
        </w:rPr>
        <w:t>P</w:t>
      </w:r>
      <w:r w:rsidR="00E6520E">
        <w:rPr>
          <w:szCs w:val="24"/>
        </w:rPr>
        <w:t>ályázók.</w:t>
      </w:r>
    </w:p>
    <w:p w:rsidR="00E63C8A" w:rsidRPr="00AD5155" w:rsidRDefault="00E63C8A" w:rsidP="00CE28AC">
      <w:pPr>
        <w:pStyle w:val="Listaszerbekezds"/>
        <w:numPr>
          <w:ilvl w:val="0"/>
          <w:numId w:val="28"/>
        </w:numPr>
        <w:ind w:left="567"/>
        <w:jc w:val="both"/>
        <w:rPr>
          <w:szCs w:val="24"/>
        </w:rPr>
      </w:pPr>
      <w:r w:rsidRPr="00AD5155">
        <w:rPr>
          <w:szCs w:val="24"/>
        </w:rPr>
        <w:t>Az eredményhirdetésre a prezentációk meghallgatása után kerül sor. A bírálóbizottság a helyszínen kihirdeti és megindokolja döntését</w:t>
      </w:r>
      <w:r w:rsidR="00D82D07">
        <w:rPr>
          <w:szCs w:val="24"/>
        </w:rPr>
        <w:t xml:space="preserve">. Az elért </w:t>
      </w:r>
      <w:proofErr w:type="spellStart"/>
      <w:r w:rsidR="00D82D07">
        <w:rPr>
          <w:szCs w:val="24"/>
        </w:rPr>
        <w:t>összpontszámok</w:t>
      </w:r>
      <w:proofErr w:type="spellEnd"/>
      <w:r w:rsidR="00D82D07">
        <w:rPr>
          <w:szCs w:val="24"/>
        </w:rPr>
        <w:t xml:space="preserve"> ekkor kerülnek ismertetésre</w:t>
      </w:r>
      <w:r w:rsidRPr="00AD5155">
        <w:rPr>
          <w:szCs w:val="24"/>
        </w:rPr>
        <w:t>.</w:t>
      </w:r>
    </w:p>
    <w:p w:rsidR="00E63C8A" w:rsidRDefault="00E63C8A" w:rsidP="00C408F6">
      <w:pPr>
        <w:pStyle w:val="Cmsor1"/>
      </w:pPr>
      <w:bookmarkStart w:id="9" w:name="_Toc449048845"/>
      <w:r w:rsidRPr="00B63ACE">
        <w:t xml:space="preserve">A pályázat </w:t>
      </w:r>
      <w:r>
        <w:t>specifikumai a 2015/16. tanévre</w:t>
      </w:r>
      <w:bookmarkEnd w:id="9"/>
    </w:p>
    <w:p w:rsidR="00E63C8A" w:rsidRPr="00B63ACE" w:rsidRDefault="00E63C8A" w:rsidP="00B97301">
      <w:pPr>
        <w:pStyle w:val="Cmsor3"/>
      </w:pPr>
      <w:bookmarkStart w:id="10" w:name="_Ref448678864"/>
      <w:bookmarkStart w:id="11" w:name="_Ref448678872"/>
      <w:bookmarkStart w:id="12" w:name="_Ref448678879"/>
      <w:bookmarkStart w:id="13" w:name="_Ref448679183"/>
      <w:bookmarkStart w:id="14" w:name="_Toc449048846"/>
      <w:r>
        <w:t>Ütemezés</w:t>
      </w:r>
      <w:bookmarkEnd w:id="10"/>
      <w:bookmarkEnd w:id="11"/>
      <w:bookmarkEnd w:id="12"/>
      <w:bookmarkEnd w:id="13"/>
      <w:bookmarkEnd w:id="14"/>
    </w:p>
    <w:p w:rsidR="00E63C8A" w:rsidRPr="0051466D" w:rsidRDefault="00E63C8A" w:rsidP="00E6520E">
      <w:pPr>
        <w:pStyle w:val="Listaszerbekezds"/>
        <w:numPr>
          <w:ilvl w:val="0"/>
          <w:numId w:val="24"/>
        </w:numPr>
        <w:ind w:left="709"/>
        <w:jc w:val="both"/>
        <w:rPr>
          <w:szCs w:val="24"/>
        </w:rPr>
      </w:pPr>
      <w:r w:rsidRPr="0051466D">
        <w:rPr>
          <w:szCs w:val="24"/>
        </w:rPr>
        <w:t xml:space="preserve">A pályázat meghirdetése: 2016. április 22. – </w:t>
      </w:r>
      <w:r w:rsidR="00E6520E">
        <w:rPr>
          <w:szCs w:val="24"/>
        </w:rPr>
        <w:t xml:space="preserve">a </w:t>
      </w:r>
      <w:r w:rsidRPr="0051466D">
        <w:rPr>
          <w:szCs w:val="24"/>
        </w:rPr>
        <w:t xml:space="preserve">GDF és </w:t>
      </w:r>
      <w:r w:rsidR="00E6520E">
        <w:rPr>
          <w:szCs w:val="24"/>
        </w:rPr>
        <w:t>az LSI honlapján</w:t>
      </w:r>
      <w:r w:rsidRPr="0051466D">
        <w:rPr>
          <w:szCs w:val="24"/>
        </w:rPr>
        <w:t>.</w:t>
      </w:r>
    </w:p>
    <w:p w:rsidR="00E63C8A" w:rsidRDefault="00E63C8A" w:rsidP="00E6520E">
      <w:pPr>
        <w:pStyle w:val="Listaszerbekezds"/>
        <w:numPr>
          <w:ilvl w:val="0"/>
          <w:numId w:val="24"/>
        </w:numPr>
        <w:ind w:left="709"/>
        <w:jc w:val="both"/>
        <w:rPr>
          <w:szCs w:val="24"/>
        </w:rPr>
      </w:pPr>
      <w:r w:rsidRPr="0051466D">
        <w:rPr>
          <w:szCs w:val="24"/>
        </w:rPr>
        <w:t>A pályázat</w:t>
      </w:r>
      <w:r>
        <w:rPr>
          <w:szCs w:val="24"/>
        </w:rPr>
        <w:t>i adatlap és dolgozat/pályamunka</w:t>
      </w:r>
      <w:r w:rsidRPr="0051466D">
        <w:rPr>
          <w:szCs w:val="24"/>
        </w:rPr>
        <w:t xml:space="preserve"> feltöltési határideje a GDF </w:t>
      </w:r>
      <w:proofErr w:type="spellStart"/>
      <w:r w:rsidRPr="0051466D">
        <w:rPr>
          <w:szCs w:val="24"/>
        </w:rPr>
        <w:t>ILIAS</w:t>
      </w:r>
      <w:r>
        <w:rPr>
          <w:szCs w:val="24"/>
        </w:rPr>
        <w:t>-ba</w:t>
      </w:r>
      <w:proofErr w:type="spellEnd"/>
      <w:r w:rsidRPr="0051466D">
        <w:rPr>
          <w:szCs w:val="24"/>
        </w:rPr>
        <w:t xml:space="preserve"> (</w:t>
      </w:r>
      <w:proofErr w:type="spellStart"/>
      <w:proofErr w:type="gramStart"/>
      <w:r w:rsidRPr="00E6520E">
        <w:rPr>
          <w:rFonts w:ascii="Courier New" w:hAnsi="Courier New" w:cs="Courier New"/>
          <w:szCs w:val="24"/>
        </w:rPr>
        <w:t>Taneszköztároló</w:t>
      </w:r>
      <w:proofErr w:type="spellEnd"/>
      <w:r w:rsidRPr="00E6520E">
        <w:rPr>
          <w:rFonts w:ascii="Courier New" w:hAnsi="Courier New" w:cs="Courier New"/>
          <w:szCs w:val="24"/>
        </w:rPr>
        <w:t xml:space="preserve"> »</w:t>
      </w:r>
      <w:proofErr w:type="gramEnd"/>
      <w:r w:rsidRPr="00E6520E">
        <w:rPr>
          <w:rFonts w:ascii="Courier New" w:hAnsi="Courier New" w:cs="Courier New"/>
          <w:szCs w:val="24"/>
        </w:rPr>
        <w:t xml:space="preserve"> Kovács Magda</w:t>
      </w:r>
      <w:r w:rsidR="00C44137">
        <w:rPr>
          <w:rFonts w:ascii="Courier New" w:hAnsi="Courier New" w:cs="Courier New"/>
          <w:szCs w:val="24"/>
        </w:rPr>
        <w:t>-d</w:t>
      </w:r>
      <w:r w:rsidRPr="00E6520E">
        <w:rPr>
          <w:rFonts w:ascii="Courier New" w:hAnsi="Courier New" w:cs="Courier New"/>
          <w:szCs w:val="24"/>
        </w:rPr>
        <w:t>íj » Kovács Magda</w:t>
      </w:r>
      <w:r w:rsidR="00C44137">
        <w:rPr>
          <w:rFonts w:ascii="Courier New" w:hAnsi="Courier New" w:cs="Courier New"/>
          <w:szCs w:val="24"/>
        </w:rPr>
        <w:t>-d</w:t>
      </w:r>
      <w:r w:rsidRPr="00E6520E">
        <w:rPr>
          <w:rFonts w:ascii="Courier New" w:hAnsi="Courier New" w:cs="Courier New"/>
          <w:szCs w:val="24"/>
        </w:rPr>
        <w:t>íj 2015/16. tanév</w:t>
      </w:r>
      <w:r>
        <w:rPr>
          <w:szCs w:val="24"/>
        </w:rPr>
        <w:t>): 2016. június 13. (hétfő) 23</w:t>
      </w:r>
      <w:r w:rsidRPr="0051466D">
        <w:rPr>
          <w:szCs w:val="24"/>
        </w:rPr>
        <w:t>.</w:t>
      </w:r>
      <w:r>
        <w:rPr>
          <w:szCs w:val="24"/>
        </w:rPr>
        <w:t>59</w:t>
      </w:r>
      <w:r w:rsidRPr="0051466D">
        <w:rPr>
          <w:szCs w:val="24"/>
        </w:rPr>
        <w:t xml:space="preserve"> óra</w:t>
      </w:r>
      <w:r w:rsidR="00E6520E">
        <w:rPr>
          <w:szCs w:val="24"/>
        </w:rPr>
        <w:t>.</w:t>
      </w:r>
    </w:p>
    <w:p w:rsidR="00E63C8A" w:rsidRDefault="00E63C8A" w:rsidP="00E6520E">
      <w:pPr>
        <w:pStyle w:val="Listaszerbekezds"/>
        <w:numPr>
          <w:ilvl w:val="0"/>
          <w:numId w:val="24"/>
        </w:numPr>
        <w:ind w:left="709"/>
        <w:jc w:val="both"/>
        <w:rPr>
          <w:szCs w:val="24"/>
        </w:rPr>
      </w:pPr>
      <w:r>
        <w:rPr>
          <w:szCs w:val="24"/>
        </w:rPr>
        <w:t>Visszajelzés határideje a pályázat formai követelményeknek megfelelőségről: 2016. június 19. (vasárnap) 23</w:t>
      </w:r>
      <w:r w:rsidRPr="0051466D">
        <w:rPr>
          <w:szCs w:val="24"/>
        </w:rPr>
        <w:t>.</w:t>
      </w:r>
      <w:r>
        <w:rPr>
          <w:szCs w:val="24"/>
        </w:rPr>
        <w:t>59</w:t>
      </w:r>
      <w:r w:rsidRPr="0051466D">
        <w:rPr>
          <w:szCs w:val="24"/>
        </w:rPr>
        <w:t xml:space="preserve"> óra</w:t>
      </w:r>
      <w:r w:rsidR="00E6520E">
        <w:rPr>
          <w:szCs w:val="24"/>
        </w:rPr>
        <w:t>.</w:t>
      </w:r>
    </w:p>
    <w:p w:rsidR="00E63C8A" w:rsidRDefault="00E63C8A" w:rsidP="00E6520E">
      <w:pPr>
        <w:pStyle w:val="Listaszerbekezds"/>
        <w:numPr>
          <w:ilvl w:val="0"/>
          <w:numId w:val="24"/>
        </w:numPr>
        <w:ind w:left="709"/>
        <w:jc w:val="both"/>
        <w:rPr>
          <w:szCs w:val="24"/>
        </w:rPr>
      </w:pPr>
      <w:r>
        <w:rPr>
          <w:szCs w:val="24"/>
        </w:rPr>
        <w:t>Visszajelzés határideje a dolgozat/pályamunka tartalmi követelményeknek megfelelőségről: 2016. június 27</w:t>
      </w:r>
      <w:r w:rsidRPr="0051466D">
        <w:rPr>
          <w:szCs w:val="24"/>
        </w:rPr>
        <w:t>.</w:t>
      </w:r>
      <w:r>
        <w:rPr>
          <w:szCs w:val="24"/>
        </w:rPr>
        <w:t xml:space="preserve"> (hétfő) 23.59</w:t>
      </w:r>
      <w:r w:rsidRPr="0051466D">
        <w:rPr>
          <w:szCs w:val="24"/>
        </w:rPr>
        <w:t xml:space="preserve"> óra</w:t>
      </w:r>
      <w:r w:rsidR="00E6520E">
        <w:rPr>
          <w:szCs w:val="24"/>
        </w:rPr>
        <w:t>.</w:t>
      </w:r>
    </w:p>
    <w:p w:rsidR="00D32788" w:rsidRDefault="00D32788" w:rsidP="00E6520E">
      <w:pPr>
        <w:pStyle w:val="Listaszerbekezds"/>
        <w:numPr>
          <w:ilvl w:val="0"/>
          <w:numId w:val="24"/>
        </w:numPr>
        <w:ind w:left="709"/>
        <w:jc w:val="both"/>
        <w:rPr>
          <w:szCs w:val="24"/>
        </w:rPr>
      </w:pPr>
      <w:r w:rsidRPr="00EE0742">
        <w:rPr>
          <w:szCs w:val="24"/>
        </w:rPr>
        <w:t>Nyilvános bemutató</w:t>
      </w:r>
      <w:r>
        <w:rPr>
          <w:szCs w:val="24"/>
        </w:rPr>
        <w:t xml:space="preserve">hoz </w:t>
      </w:r>
      <w:proofErr w:type="spellStart"/>
      <w:r>
        <w:rPr>
          <w:szCs w:val="24"/>
        </w:rPr>
        <w:t>ppt</w:t>
      </w:r>
      <w:proofErr w:type="spellEnd"/>
      <w:r>
        <w:rPr>
          <w:szCs w:val="24"/>
        </w:rPr>
        <w:t xml:space="preserve"> diasor feltöltésének határideje: </w:t>
      </w:r>
      <w:r w:rsidRPr="00EE0742">
        <w:rPr>
          <w:szCs w:val="24"/>
        </w:rPr>
        <w:t xml:space="preserve">2016. június </w:t>
      </w:r>
      <w:r>
        <w:rPr>
          <w:szCs w:val="24"/>
        </w:rPr>
        <w:t>29</w:t>
      </w:r>
      <w:r w:rsidRPr="00EE0742">
        <w:rPr>
          <w:szCs w:val="24"/>
        </w:rPr>
        <w:t xml:space="preserve">. </w:t>
      </w:r>
      <w:r>
        <w:rPr>
          <w:szCs w:val="24"/>
        </w:rPr>
        <w:t xml:space="preserve">(szerda) </w:t>
      </w:r>
      <w:r w:rsidRPr="00EE0742">
        <w:rPr>
          <w:szCs w:val="24"/>
        </w:rPr>
        <w:t>1</w:t>
      </w:r>
      <w:r>
        <w:rPr>
          <w:szCs w:val="24"/>
        </w:rPr>
        <w:t>2</w:t>
      </w:r>
      <w:r w:rsidRPr="00EE0742">
        <w:rPr>
          <w:szCs w:val="24"/>
        </w:rPr>
        <w:t>.00 óra.</w:t>
      </w:r>
    </w:p>
    <w:p w:rsidR="00E63C8A" w:rsidRDefault="00E63C8A" w:rsidP="00E6520E">
      <w:pPr>
        <w:pStyle w:val="Listaszerbekezds"/>
        <w:numPr>
          <w:ilvl w:val="0"/>
          <w:numId w:val="24"/>
        </w:numPr>
        <w:ind w:left="709"/>
        <w:jc w:val="both"/>
        <w:rPr>
          <w:szCs w:val="24"/>
        </w:rPr>
      </w:pPr>
      <w:r w:rsidRPr="00EE0742">
        <w:rPr>
          <w:szCs w:val="24"/>
        </w:rPr>
        <w:t>Nyilvános bemutató</w:t>
      </w:r>
      <w:r>
        <w:rPr>
          <w:szCs w:val="24"/>
        </w:rPr>
        <w:t>, majd eredményhirdetés</w:t>
      </w:r>
      <w:r w:rsidRPr="00EE0742">
        <w:rPr>
          <w:szCs w:val="24"/>
        </w:rPr>
        <w:t xml:space="preserve">: 2016. június 30. </w:t>
      </w:r>
      <w:r>
        <w:rPr>
          <w:szCs w:val="24"/>
        </w:rPr>
        <w:t xml:space="preserve">(csütörtök) </w:t>
      </w:r>
      <w:r w:rsidRPr="00EE0742">
        <w:rPr>
          <w:szCs w:val="24"/>
        </w:rPr>
        <w:t>10.00 óra.</w:t>
      </w:r>
    </w:p>
    <w:p w:rsidR="00E63C8A" w:rsidRPr="0051466D" w:rsidRDefault="00E63C8A" w:rsidP="00E6520E">
      <w:pPr>
        <w:pStyle w:val="Listaszerbekezds"/>
        <w:numPr>
          <w:ilvl w:val="0"/>
          <w:numId w:val="24"/>
        </w:numPr>
        <w:ind w:left="709"/>
        <w:jc w:val="both"/>
        <w:rPr>
          <w:szCs w:val="24"/>
        </w:rPr>
      </w:pPr>
      <w:r>
        <w:rPr>
          <w:szCs w:val="24"/>
        </w:rPr>
        <w:t>Ösztöndíjak átutalásának határideje: 2016. július 7. (csütörtök).</w:t>
      </w:r>
    </w:p>
    <w:p w:rsidR="00E63C8A" w:rsidRPr="00B63ACE" w:rsidRDefault="00E63C8A" w:rsidP="00B97301">
      <w:pPr>
        <w:pStyle w:val="Cmsor3"/>
      </w:pPr>
      <w:bookmarkStart w:id="15" w:name="_Toc449048847"/>
      <w:r>
        <w:t>Keretösszeg</w:t>
      </w:r>
      <w:bookmarkEnd w:id="15"/>
    </w:p>
    <w:p w:rsidR="00E63C8A" w:rsidRDefault="00E63C8A" w:rsidP="00EE0742">
      <w:pPr>
        <w:pStyle w:val="Listaszerbekezds"/>
        <w:numPr>
          <w:ilvl w:val="0"/>
          <w:numId w:val="17"/>
        </w:numPr>
        <w:rPr>
          <w:szCs w:val="24"/>
        </w:rPr>
      </w:pPr>
      <w:r w:rsidRPr="00EE0742">
        <w:rPr>
          <w:szCs w:val="24"/>
        </w:rPr>
        <w:t xml:space="preserve">A keretösszeg </w:t>
      </w:r>
      <w:r w:rsidR="00E6520E">
        <w:rPr>
          <w:szCs w:val="24"/>
        </w:rPr>
        <w:t xml:space="preserve">a </w:t>
      </w:r>
      <w:r w:rsidRPr="00EE0742">
        <w:rPr>
          <w:szCs w:val="24"/>
        </w:rPr>
        <w:t>2015/16</w:t>
      </w:r>
      <w:r>
        <w:rPr>
          <w:szCs w:val="24"/>
        </w:rPr>
        <w:t>.</w:t>
      </w:r>
      <w:r w:rsidRPr="00EE0742">
        <w:rPr>
          <w:szCs w:val="24"/>
        </w:rPr>
        <w:t xml:space="preserve"> tanévben 1 millió forint.</w:t>
      </w:r>
    </w:p>
    <w:p w:rsidR="00E63C8A" w:rsidRDefault="00E63C8A" w:rsidP="00211B3B">
      <w:pPr>
        <w:pStyle w:val="Cmsor1"/>
      </w:pPr>
      <w:bookmarkStart w:id="16" w:name="_Toc449048848"/>
      <w:r>
        <w:lastRenderedPageBreak/>
        <w:t>Melléklet</w:t>
      </w:r>
      <w:r w:rsidR="00CE28AC">
        <w:t>ek</w:t>
      </w:r>
      <w:bookmarkEnd w:id="16"/>
    </w:p>
    <w:p w:rsidR="00E63C8A" w:rsidRDefault="00E63C8A" w:rsidP="001C5405">
      <w:pPr>
        <w:pStyle w:val="Cmsor2"/>
      </w:pPr>
      <w:bookmarkStart w:id="17" w:name="_Toc449048849"/>
      <w:r w:rsidRPr="00211B3B">
        <w:t>Pályázatra jelentkezési adatlap</w:t>
      </w:r>
      <w:r w:rsidR="00CE28AC">
        <w:t xml:space="preserve"> és nyilatkozat a dolgozat eredetiségéről</w:t>
      </w:r>
      <w:bookmarkEnd w:id="17"/>
    </w:p>
    <w:p w:rsidR="00E63C8A" w:rsidRDefault="00E63C8A" w:rsidP="00211B3B">
      <w:pPr>
        <w:spacing w:after="120"/>
        <w:jc w:val="center"/>
        <w:rPr>
          <w:rFonts w:ascii="Verdana" w:hAnsi="Verdana"/>
          <w:b/>
          <w:bCs/>
          <w:sz w:val="28"/>
          <w:szCs w:val="28"/>
        </w:rPr>
      </w:pPr>
    </w:p>
    <w:p w:rsidR="00E63C8A" w:rsidRDefault="00E63C8A" w:rsidP="00211B3B">
      <w:pPr>
        <w:spacing w:after="120"/>
        <w:jc w:val="center"/>
        <w:rPr>
          <w:rFonts w:ascii="Verdana" w:hAnsi="Verdana"/>
          <w:b/>
          <w:bCs/>
          <w:sz w:val="28"/>
          <w:szCs w:val="28"/>
        </w:rPr>
      </w:pPr>
      <w:r>
        <w:rPr>
          <w:rFonts w:ascii="Verdana" w:hAnsi="Verdana"/>
          <w:b/>
          <w:bCs/>
          <w:sz w:val="28"/>
          <w:szCs w:val="28"/>
        </w:rPr>
        <w:t>Kovács Magda</w:t>
      </w:r>
      <w:r w:rsidR="00C44137">
        <w:rPr>
          <w:rFonts w:ascii="Verdana" w:hAnsi="Verdana"/>
          <w:b/>
          <w:bCs/>
          <w:sz w:val="28"/>
          <w:szCs w:val="28"/>
        </w:rPr>
        <w:t>-d</w:t>
      </w:r>
      <w:r>
        <w:rPr>
          <w:rFonts w:ascii="Verdana" w:hAnsi="Verdana"/>
          <w:b/>
          <w:bCs/>
          <w:sz w:val="28"/>
          <w:szCs w:val="28"/>
        </w:rPr>
        <w:t>íj – Pályázatra jelentkezési adatlap</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57"/>
        <w:gridCol w:w="4805"/>
      </w:tblGrid>
      <w:tr w:rsidR="00173A02" w:rsidTr="00173A02">
        <w:tc>
          <w:tcPr>
            <w:tcW w:w="9465" w:type="dxa"/>
            <w:gridSpan w:val="3"/>
            <w:tcBorders>
              <w:top w:val="nil"/>
              <w:left w:val="nil"/>
              <w:right w:val="nil"/>
            </w:tcBorders>
            <w:vAlign w:val="center"/>
          </w:tcPr>
          <w:p w:rsidR="00173A02" w:rsidRDefault="00173A02" w:rsidP="003D5825">
            <w:pPr>
              <w:autoSpaceDE w:val="0"/>
              <w:autoSpaceDN w:val="0"/>
              <w:spacing w:line="240" w:lineRule="auto"/>
              <w:jc w:val="center"/>
              <w:rPr>
                <w:b/>
                <w:szCs w:val="24"/>
                <w:lang w:eastAsia="hu-HU"/>
              </w:rPr>
            </w:pPr>
            <w:r>
              <w:rPr>
                <w:b/>
              </w:rPr>
              <w:t>Pályamű címe</w:t>
            </w:r>
          </w:p>
        </w:tc>
      </w:tr>
      <w:tr w:rsidR="00173A02" w:rsidTr="00173A02">
        <w:tc>
          <w:tcPr>
            <w:tcW w:w="4660" w:type="dxa"/>
            <w:gridSpan w:val="2"/>
            <w:vAlign w:val="center"/>
          </w:tcPr>
          <w:p w:rsidR="00173A02" w:rsidRDefault="00173A02" w:rsidP="003D5825">
            <w:pPr>
              <w:autoSpaceDE w:val="0"/>
              <w:autoSpaceDN w:val="0"/>
              <w:spacing w:line="240" w:lineRule="auto"/>
              <w:jc w:val="both"/>
              <w:rPr>
                <w:b/>
                <w:szCs w:val="24"/>
                <w:lang w:eastAsia="hu-HU"/>
              </w:rPr>
            </w:pPr>
            <w:r>
              <w:rPr>
                <w:b/>
              </w:rPr>
              <w:t>A pályamű címe magyarul:</w:t>
            </w:r>
          </w:p>
        </w:tc>
        <w:tc>
          <w:tcPr>
            <w:tcW w:w="4805" w:type="dxa"/>
            <w:vAlign w:val="center"/>
          </w:tcPr>
          <w:p w:rsidR="00173A02" w:rsidRDefault="00173A02" w:rsidP="003D5825">
            <w:pPr>
              <w:autoSpaceDE w:val="0"/>
              <w:autoSpaceDN w:val="0"/>
              <w:spacing w:line="240" w:lineRule="auto"/>
              <w:jc w:val="both"/>
              <w:rPr>
                <w:b/>
                <w:szCs w:val="24"/>
                <w:lang w:eastAsia="hu-HU"/>
              </w:rPr>
            </w:pPr>
          </w:p>
          <w:p w:rsidR="00173A02" w:rsidRDefault="00173A02" w:rsidP="003D5825">
            <w:pPr>
              <w:autoSpaceDE w:val="0"/>
              <w:autoSpaceDN w:val="0"/>
              <w:spacing w:line="240" w:lineRule="auto"/>
              <w:jc w:val="both"/>
              <w:rPr>
                <w:b/>
                <w:szCs w:val="24"/>
                <w:lang w:eastAsia="hu-HU"/>
              </w:rPr>
            </w:pPr>
          </w:p>
        </w:tc>
      </w:tr>
      <w:tr w:rsidR="00173A02" w:rsidTr="00173A02">
        <w:tc>
          <w:tcPr>
            <w:tcW w:w="4660" w:type="dxa"/>
            <w:gridSpan w:val="2"/>
            <w:vAlign w:val="center"/>
          </w:tcPr>
          <w:p w:rsidR="00173A02" w:rsidRDefault="00173A02" w:rsidP="003D5825">
            <w:pPr>
              <w:autoSpaceDE w:val="0"/>
              <w:autoSpaceDN w:val="0"/>
              <w:spacing w:line="240" w:lineRule="auto"/>
              <w:jc w:val="both"/>
              <w:rPr>
                <w:b/>
                <w:szCs w:val="24"/>
                <w:lang w:eastAsia="hu-HU"/>
              </w:rPr>
            </w:pPr>
            <w:r>
              <w:rPr>
                <w:b/>
              </w:rPr>
              <w:t>A pályamű címe angolul:</w:t>
            </w:r>
          </w:p>
        </w:tc>
        <w:tc>
          <w:tcPr>
            <w:tcW w:w="4805" w:type="dxa"/>
            <w:vAlign w:val="center"/>
          </w:tcPr>
          <w:p w:rsidR="00173A02" w:rsidRDefault="00173A02" w:rsidP="003D5825">
            <w:pPr>
              <w:autoSpaceDE w:val="0"/>
              <w:autoSpaceDN w:val="0"/>
              <w:spacing w:line="240" w:lineRule="auto"/>
              <w:jc w:val="both"/>
              <w:rPr>
                <w:b/>
                <w:szCs w:val="24"/>
                <w:lang w:eastAsia="hu-HU"/>
              </w:rPr>
            </w:pPr>
          </w:p>
          <w:p w:rsidR="00173A02" w:rsidRDefault="00173A02" w:rsidP="003D5825">
            <w:pPr>
              <w:autoSpaceDE w:val="0"/>
              <w:autoSpaceDN w:val="0"/>
              <w:spacing w:line="240" w:lineRule="auto"/>
              <w:jc w:val="both"/>
              <w:rPr>
                <w:b/>
                <w:szCs w:val="24"/>
                <w:lang w:eastAsia="hu-HU"/>
              </w:rPr>
            </w:pPr>
          </w:p>
        </w:tc>
      </w:tr>
      <w:tr w:rsidR="00E63C8A" w:rsidTr="00173A02">
        <w:tc>
          <w:tcPr>
            <w:tcW w:w="9465" w:type="dxa"/>
            <w:gridSpan w:val="3"/>
            <w:tcBorders>
              <w:top w:val="nil"/>
              <w:left w:val="nil"/>
              <w:right w:val="nil"/>
            </w:tcBorders>
            <w:vAlign w:val="center"/>
          </w:tcPr>
          <w:p w:rsidR="00E63C8A" w:rsidRDefault="001F0087" w:rsidP="001F0087">
            <w:pPr>
              <w:autoSpaceDE w:val="0"/>
              <w:autoSpaceDN w:val="0"/>
              <w:spacing w:line="240" w:lineRule="auto"/>
              <w:jc w:val="center"/>
              <w:rPr>
                <w:b/>
                <w:szCs w:val="24"/>
                <w:lang w:eastAsia="hu-HU"/>
              </w:rPr>
            </w:pPr>
            <w:r>
              <w:rPr>
                <w:b/>
              </w:rPr>
              <w:t>P</w:t>
            </w:r>
            <w:r w:rsidR="00E63C8A">
              <w:rPr>
                <w:b/>
              </w:rPr>
              <w:t>ályázó azonosító adatai</w:t>
            </w:r>
            <w:r w:rsidRPr="001F0087">
              <w:rPr>
                <w:b/>
                <w:vertAlign w:val="superscript"/>
              </w:rPr>
              <w:t>1</w:t>
            </w:r>
          </w:p>
        </w:tc>
      </w:tr>
      <w:tr w:rsidR="00E63C8A" w:rsidTr="00173A02">
        <w:tc>
          <w:tcPr>
            <w:tcW w:w="4503" w:type="dxa"/>
            <w:vAlign w:val="center"/>
          </w:tcPr>
          <w:p w:rsidR="00E63C8A" w:rsidRDefault="00E63C8A" w:rsidP="00211B3B">
            <w:pPr>
              <w:autoSpaceDE w:val="0"/>
              <w:autoSpaceDN w:val="0"/>
              <w:spacing w:line="240" w:lineRule="auto"/>
              <w:jc w:val="both"/>
              <w:rPr>
                <w:b/>
                <w:szCs w:val="24"/>
                <w:lang w:eastAsia="hu-HU"/>
              </w:rPr>
            </w:pPr>
            <w:r>
              <w:rPr>
                <w:b/>
              </w:rPr>
              <w:t>Név</w:t>
            </w:r>
            <w:r w:rsidR="00D82D07">
              <w:rPr>
                <w:b/>
              </w:rPr>
              <w:t>:</w:t>
            </w:r>
          </w:p>
        </w:tc>
        <w:tc>
          <w:tcPr>
            <w:tcW w:w="4962" w:type="dxa"/>
            <w:gridSpan w:val="2"/>
            <w:vAlign w:val="center"/>
          </w:tcPr>
          <w:p w:rsidR="00E63C8A" w:rsidRDefault="00E63C8A" w:rsidP="00211B3B">
            <w:pPr>
              <w:autoSpaceDE w:val="0"/>
              <w:autoSpaceDN w:val="0"/>
              <w:spacing w:line="240" w:lineRule="auto"/>
              <w:jc w:val="both"/>
              <w:rPr>
                <w:b/>
                <w:szCs w:val="24"/>
                <w:lang w:eastAsia="hu-HU"/>
              </w:rPr>
            </w:pPr>
          </w:p>
        </w:tc>
      </w:tr>
      <w:tr w:rsidR="00E63C8A" w:rsidTr="00173A02">
        <w:tc>
          <w:tcPr>
            <w:tcW w:w="4503" w:type="dxa"/>
            <w:vAlign w:val="center"/>
          </w:tcPr>
          <w:p w:rsidR="00E63C8A" w:rsidRDefault="00E63C8A" w:rsidP="00211B3B">
            <w:pPr>
              <w:autoSpaceDE w:val="0"/>
              <w:autoSpaceDN w:val="0"/>
              <w:spacing w:line="240" w:lineRule="auto"/>
              <w:jc w:val="both"/>
              <w:rPr>
                <w:b/>
                <w:szCs w:val="24"/>
                <w:lang w:eastAsia="hu-HU"/>
              </w:rPr>
            </w:pPr>
            <w:r>
              <w:rPr>
                <w:b/>
              </w:rPr>
              <w:t>Születési név:</w:t>
            </w:r>
          </w:p>
        </w:tc>
        <w:tc>
          <w:tcPr>
            <w:tcW w:w="4962" w:type="dxa"/>
            <w:gridSpan w:val="2"/>
            <w:vAlign w:val="center"/>
          </w:tcPr>
          <w:p w:rsidR="00E63C8A" w:rsidRDefault="00E63C8A" w:rsidP="00211B3B">
            <w:pPr>
              <w:autoSpaceDE w:val="0"/>
              <w:autoSpaceDN w:val="0"/>
              <w:spacing w:line="240" w:lineRule="auto"/>
              <w:jc w:val="both"/>
              <w:rPr>
                <w:b/>
                <w:szCs w:val="24"/>
                <w:lang w:eastAsia="hu-HU"/>
              </w:rPr>
            </w:pPr>
          </w:p>
        </w:tc>
      </w:tr>
      <w:tr w:rsidR="00E63C8A" w:rsidTr="00173A02">
        <w:tc>
          <w:tcPr>
            <w:tcW w:w="4503" w:type="dxa"/>
            <w:vAlign w:val="center"/>
          </w:tcPr>
          <w:p w:rsidR="00E63C8A" w:rsidRDefault="00E63C8A" w:rsidP="00211B3B">
            <w:pPr>
              <w:autoSpaceDE w:val="0"/>
              <w:autoSpaceDN w:val="0"/>
              <w:spacing w:line="240" w:lineRule="auto"/>
              <w:jc w:val="both"/>
              <w:rPr>
                <w:b/>
                <w:szCs w:val="24"/>
                <w:lang w:eastAsia="hu-HU"/>
              </w:rPr>
            </w:pPr>
            <w:proofErr w:type="spellStart"/>
            <w:r>
              <w:rPr>
                <w:b/>
              </w:rPr>
              <w:t>Neptun</w:t>
            </w:r>
            <w:proofErr w:type="spellEnd"/>
            <w:r>
              <w:rPr>
                <w:b/>
              </w:rPr>
              <w:t xml:space="preserve"> kód:</w:t>
            </w:r>
          </w:p>
        </w:tc>
        <w:tc>
          <w:tcPr>
            <w:tcW w:w="4962" w:type="dxa"/>
            <w:gridSpan w:val="2"/>
            <w:vAlign w:val="center"/>
          </w:tcPr>
          <w:p w:rsidR="00E63C8A" w:rsidRDefault="00E63C8A" w:rsidP="00211B3B">
            <w:pPr>
              <w:autoSpaceDE w:val="0"/>
              <w:autoSpaceDN w:val="0"/>
              <w:spacing w:line="240" w:lineRule="auto"/>
              <w:jc w:val="both"/>
              <w:rPr>
                <w:b/>
                <w:szCs w:val="24"/>
                <w:lang w:eastAsia="hu-HU"/>
              </w:rPr>
            </w:pPr>
          </w:p>
        </w:tc>
      </w:tr>
      <w:tr w:rsidR="00E63C8A" w:rsidTr="00173A02">
        <w:tc>
          <w:tcPr>
            <w:tcW w:w="4503" w:type="dxa"/>
            <w:vAlign w:val="center"/>
          </w:tcPr>
          <w:p w:rsidR="00E63C8A" w:rsidRDefault="00E63C8A" w:rsidP="00211B3B">
            <w:pPr>
              <w:autoSpaceDE w:val="0"/>
              <w:autoSpaceDN w:val="0"/>
              <w:spacing w:line="240" w:lineRule="auto"/>
              <w:jc w:val="both"/>
              <w:rPr>
                <w:b/>
                <w:szCs w:val="24"/>
                <w:lang w:eastAsia="hu-HU"/>
              </w:rPr>
            </w:pPr>
            <w:r>
              <w:rPr>
                <w:b/>
              </w:rPr>
              <w:t>Szak:</w:t>
            </w:r>
          </w:p>
        </w:tc>
        <w:tc>
          <w:tcPr>
            <w:tcW w:w="4962" w:type="dxa"/>
            <w:gridSpan w:val="2"/>
            <w:vAlign w:val="center"/>
          </w:tcPr>
          <w:p w:rsidR="00E63C8A" w:rsidRDefault="00E63C8A" w:rsidP="00211B3B">
            <w:pPr>
              <w:autoSpaceDE w:val="0"/>
              <w:autoSpaceDN w:val="0"/>
              <w:spacing w:line="240" w:lineRule="auto"/>
              <w:jc w:val="both"/>
              <w:rPr>
                <w:b/>
                <w:szCs w:val="24"/>
                <w:lang w:eastAsia="hu-HU"/>
              </w:rPr>
            </w:pPr>
          </w:p>
        </w:tc>
      </w:tr>
      <w:tr w:rsidR="00E63C8A" w:rsidTr="00173A02">
        <w:tc>
          <w:tcPr>
            <w:tcW w:w="4503" w:type="dxa"/>
            <w:vAlign w:val="center"/>
          </w:tcPr>
          <w:p w:rsidR="00E63C8A" w:rsidRDefault="00E63C8A" w:rsidP="00211B3B">
            <w:pPr>
              <w:autoSpaceDE w:val="0"/>
              <w:autoSpaceDN w:val="0"/>
              <w:spacing w:line="240" w:lineRule="auto"/>
              <w:jc w:val="both"/>
              <w:rPr>
                <w:b/>
                <w:szCs w:val="24"/>
                <w:lang w:eastAsia="hu-HU"/>
              </w:rPr>
            </w:pPr>
            <w:r>
              <w:rPr>
                <w:b/>
              </w:rPr>
              <w:t>Évfolyam:</w:t>
            </w:r>
          </w:p>
        </w:tc>
        <w:tc>
          <w:tcPr>
            <w:tcW w:w="4962" w:type="dxa"/>
            <w:gridSpan w:val="2"/>
            <w:vAlign w:val="center"/>
          </w:tcPr>
          <w:p w:rsidR="00E63C8A" w:rsidRDefault="00E63C8A" w:rsidP="00211B3B">
            <w:pPr>
              <w:autoSpaceDE w:val="0"/>
              <w:autoSpaceDN w:val="0"/>
              <w:spacing w:line="240" w:lineRule="auto"/>
              <w:jc w:val="both"/>
              <w:rPr>
                <w:b/>
                <w:szCs w:val="24"/>
                <w:lang w:eastAsia="hu-HU"/>
              </w:rPr>
            </w:pPr>
          </w:p>
        </w:tc>
      </w:tr>
      <w:tr w:rsidR="00E63C8A" w:rsidTr="00173A02">
        <w:tc>
          <w:tcPr>
            <w:tcW w:w="4503" w:type="dxa"/>
            <w:vAlign w:val="center"/>
          </w:tcPr>
          <w:p w:rsidR="00E63C8A" w:rsidRDefault="00E63C8A" w:rsidP="00211B3B">
            <w:pPr>
              <w:autoSpaceDE w:val="0"/>
              <w:autoSpaceDN w:val="0"/>
              <w:spacing w:line="240" w:lineRule="auto"/>
              <w:jc w:val="both"/>
              <w:rPr>
                <w:b/>
                <w:szCs w:val="24"/>
                <w:lang w:eastAsia="hu-HU"/>
              </w:rPr>
            </w:pPr>
            <w:r>
              <w:rPr>
                <w:b/>
              </w:rPr>
              <w:t>Születési hely:</w:t>
            </w:r>
          </w:p>
        </w:tc>
        <w:tc>
          <w:tcPr>
            <w:tcW w:w="4962" w:type="dxa"/>
            <w:gridSpan w:val="2"/>
            <w:vAlign w:val="center"/>
          </w:tcPr>
          <w:p w:rsidR="00E63C8A" w:rsidRDefault="00E63C8A" w:rsidP="00211B3B">
            <w:pPr>
              <w:autoSpaceDE w:val="0"/>
              <w:autoSpaceDN w:val="0"/>
              <w:spacing w:line="240" w:lineRule="auto"/>
              <w:jc w:val="both"/>
              <w:rPr>
                <w:b/>
                <w:szCs w:val="24"/>
                <w:lang w:eastAsia="hu-HU"/>
              </w:rPr>
            </w:pPr>
          </w:p>
        </w:tc>
      </w:tr>
      <w:tr w:rsidR="00E63C8A" w:rsidTr="00173A02">
        <w:tc>
          <w:tcPr>
            <w:tcW w:w="4503" w:type="dxa"/>
            <w:vAlign w:val="center"/>
          </w:tcPr>
          <w:p w:rsidR="00E63C8A" w:rsidRDefault="00E63C8A" w:rsidP="00211B3B">
            <w:pPr>
              <w:autoSpaceDE w:val="0"/>
              <w:autoSpaceDN w:val="0"/>
              <w:spacing w:line="240" w:lineRule="auto"/>
              <w:jc w:val="both"/>
              <w:rPr>
                <w:b/>
                <w:szCs w:val="24"/>
                <w:lang w:eastAsia="hu-HU"/>
              </w:rPr>
            </w:pPr>
            <w:r>
              <w:rPr>
                <w:b/>
              </w:rPr>
              <w:t>Születési idő:</w:t>
            </w:r>
          </w:p>
        </w:tc>
        <w:tc>
          <w:tcPr>
            <w:tcW w:w="4962" w:type="dxa"/>
            <w:gridSpan w:val="2"/>
            <w:vAlign w:val="center"/>
          </w:tcPr>
          <w:p w:rsidR="00E63C8A" w:rsidRDefault="00E63C8A" w:rsidP="00211B3B">
            <w:pPr>
              <w:autoSpaceDE w:val="0"/>
              <w:autoSpaceDN w:val="0"/>
              <w:spacing w:line="240" w:lineRule="auto"/>
              <w:jc w:val="both"/>
              <w:rPr>
                <w:b/>
                <w:szCs w:val="24"/>
                <w:lang w:eastAsia="hu-HU"/>
              </w:rPr>
            </w:pPr>
          </w:p>
        </w:tc>
      </w:tr>
      <w:tr w:rsidR="00E63C8A" w:rsidTr="00173A02">
        <w:tc>
          <w:tcPr>
            <w:tcW w:w="4503" w:type="dxa"/>
            <w:vAlign w:val="center"/>
          </w:tcPr>
          <w:p w:rsidR="00E63C8A" w:rsidRDefault="00E63C8A" w:rsidP="00211B3B">
            <w:pPr>
              <w:autoSpaceDE w:val="0"/>
              <w:autoSpaceDN w:val="0"/>
              <w:spacing w:line="240" w:lineRule="auto"/>
              <w:jc w:val="both"/>
              <w:rPr>
                <w:b/>
                <w:szCs w:val="24"/>
                <w:lang w:eastAsia="hu-HU"/>
              </w:rPr>
            </w:pPr>
            <w:r>
              <w:rPr>
                <w:b/>
              </w:rPr>
              <w:t>Anyja neve:</w:t>
            </w:r>
          </w:p>
        </w:tc>
        <w:tc>
          <w:tcPr>
            <w:tcW w:w="4962" w:type="dxa"/>
            <w:gridSpan w:val="2"/>
            <w:vAlign w:val="center"/>
          </w:tcPr>
          <w:p w:rsidR="00E63C8A" w:rsidRDefault="00E63C8A" w:rsidP="00211B3B">
            <w:pPr>
              <w:autoSpaceDE w:val="0"/>
              <w:autoSpaceDN w:val="0"/>
              <w:spacing w:line="240" w:lineRule="auto"/>
              <w:jc w:val="both"/>
              <w:rPr>
                <w:b/>
                <w:szCs w:val="24"/>
                <w:lang w:eastAsia="hu-HU"/>
              </w:rPr>
            </w:pPr>
          </w:p>
        </w:tc>
      </w:tr>
      <w:tr w:rsidR="00E63C8A" w:rsidTr="00173A02">
        <w:tc>
          <w:tcPr>
            <w:tcW w:w="9465" w:type="dxa"/>
            <w:gridSpan w:val="3"/>
            <w:tcBorders>
              <w:left w:val="nil"/>
              <w:right w:val="nil"/>
            </w:tcBorders>
            <w:vAlign w:val="center"/>
          </w:tcPr>
          <w:p w:rsidR="00E63C8A" w:rsidRDefault="00E63C8A" w:rsidP="00211B3B">
            <w:pPr>
              <w:autoSpaceDE w:val="0"/>
              <w:autoSpaceDN w:val="0"/>
              <w:spacing w:line="240" w:lineRule="auto"/>
              <w:jc w:val="center"/>
              <w:rPr>
                <w:b/>
                <w:szCs w:val="24"/>
                <w:lang w:eastAsia="hu-HU"/>
              </w:rPr>
            </w:pPr>
            <w:r>
              <w:rPr>
                <w:b/>
              </w:rPr>
              <w:t>Kapcsolattartási adatok</w:t>
            </w:r>
            <w:r w:rsidR="001F0087" w:rsidRPr="001F0087">
              <w:rPr>
                <w:b/>
                <w:vertAlign w:val="superscript"/>
              </w:rPr>
              <w:t>1</w:t>
            </w:r>
          </w:p>
        </w:tc>
      </w:tr>
      <w:tr w:rsidR="00E63C8A" w:rsidTr="00173A02">
        <w:tc>
          <w:tcPr>
            <w:tcW w:w="4503" w:type="dxa"/>
            <w:vAlign w:val="center"/>
          </w:tcPr>
          <w:p w:rsidR="00E63C8A" w:rsidRDefault="00E63C8A" w:rsidP="00211B3B">
            <w:pPr>
              <w:autoSpaceDE w:val="0"/>
              <w:autoSpaceDN w:val="0"/>
              <w:spacing w:line="240" w:lineRule="auto"/>
              <w:jc w:val="both"/>
              <w:rPr>
                <w:b/>
                <w:szCs w:val="24"/>
                <w:lang w:eastAsia="hu-HU"/>
              </w:rPr>
            </w:pPr>
            <w:r>
              <w:rPr>
                <w:b/>
              </w:rPr>
              <w:t>E-mail cím:</w:t>
            </w:r>
          </w:p>
        </w:tc>
        <w:tc>
          <w:tcPr>
            <w:tcW w:w="4962" w:type="dxa"/>
            <w:gridSpan w:val="2"/>
            <w:vAlign w:val="center"/>
          </w:tcPr>
          <w:p w:rsidR="00E63C8A" w:rsidRDefault="00E63C8A" w:rsidP="00211B3B">
            <w:pPr>
              <w:autoSpaceDE w:val="0"/>
              <w:autoSpaceDN w:val="0"/>
              <w:spacing w:line="240" w:lineRule="auto"/>
              <w:jc w:val="both"/>
              <w:rPr>
                <w:b/>
                <w:szCs w:val="24"/>
                <w:lang w:eastAsia="hu-HU"/>
              </w:rPr>
            </w:pPr>
          </w:p>
        </w:tc>
      </w:tr>
      <w:tr w:rsidR="00E63C8A" w:rsidTr="00173A02">
        <w:tc>
          <w:tcPr>
            <w:tcW w:w="4503" w:type="dxa"/>
            <w:vAlign w:val="center"/>
          </w:tcPr>
          <w:p w:rsidR="00E63C8A" w:rsidRDefault="0035238A" w:rsidP="0035238A">
            <w:pPr>
              <w:autoSpaceDE w:val="0"/>
              <w:autoSpaceDN w:val="0"/>
              <w:spacing w:line="240" w:lineRule="auto"/>
              <w:jc w:val="both"/>
              <w:rPr>
                <w:b/>
                <w:szCs w:val="24"/>
                <w:lang w:eastAsia="hu-HU"/>
              </w:rPr>
            </w:pPr>
            <w:r>
              <w:rPr>
                <w:b/>
              </w:rPr>
              <w:t>Állandó lakcím i</w:t>
            </w:r>
            <w:r w:rsidR="00E63C8A">
              <w:rPr>
                <w:b/>
              </w:rPr>
              <w:t>rányítószám</w:t>
            </w:r>
            <w:r w:rsidR="00D82D07">
              <w:rPr>
                <w:b/>
              </w:rPr>
              <w:t>a</w:t>
            </w:r>
            <w:r w:rsidR="00E63C8A">
              <w:rPr>
                <w:b/>
              </w:rPr>
              <w:t>:</w:t>
            </w:r>
          </w:p>
        </w:tc>
        <w:tc>
          <w:tcPr>
            <w:tcW w:w="4962" w:type="dxa"/>
            <w:gridSpan w:val="2"/>
            <w:vAlign w:val="center"/>
          </w:tcPr>
          <w:p w:rsidR="00E63C8A" w:rsidRDefault="00E63C8A" w:rsidP="00211B3B">
            <w:pPr>
              <w:autoSpaceDE w:val="0"/>
              <w:autoSpaceDN w:val="0"/>
              <w:spacing w:line="240" w:lineRule="auto"/>
              <w:jc w:val="both"/>
              <w:rPr>
                <w:b/>
                <w:szCs w:val="24"/>
                <w:lang w:eastAsia="hu-HU"/>
              </w:rPr>
            </w:pPr>
          </w:p>
        </w:tc>
      </w:tr>
      <w:tr w:rsidR="00E63C8A" w:rsidTr="00173A02">
        <w:tc>
          <w:tcPr>
            <w:tcW w:w="4503" w:type="dxa"/>
            <w:vAlign w:val="center"/>
          </w:tcPr>
          <w:p w:rsidR="00E63C8A" w:rsidRDefault="00E63C8A" w:rsidP="00211B3B">
            <w:pPr>
              <w:autoSpaceDE w:val="0"/>
              <w:autoSpaceDN w:val="0"/>
              <w:spacing w:line="240" w:lineRule="auto"/>
              <w:jc w:val="both"/>
              <w:rPr>
                <w:b/>
                <w:szCs w:val="24"/>
                <w:lang w:eastAsia="hu-HU"/>
              </w:rPr>
            </w:pPr>
            <w:r>
              <w:rPr>
                <w:b/>
              </w:rPr>
              <w:t>Város/helység:</w:t>
            </w:r>
          </w:p>
        </w:tc>
        <w:tc>
          <w:tcPr>
            <w:tcW w:w="4962" w:type="dxa"/>
            <w:gridSpan w:val="2"/>
            <w:vAlign w:val="center"/>
          </w:tcPr>
          <w:p w:rsidR="00E63C8A" w:rsidRDefault="00E63C8A" w:rsidP="00211B3B">
            <w:pPr>
              <w:autoSpaceDE w:val="0"/>
              <w:autoSpaceDN w:val="0"/>
              <w:spacing w:line="240" w:lineRule="auto"/>
              <w:jc w:val="both"/>
              <w:rPr>
                <w:b/>
                <w:szCs w:val="24"/>
                <w:lang w:eastAsia="hu-HU"/>
              </w:rPr>
            </w:pPr>
          </w:p>
        </w:tc>
      </w:tr>
      <w:tr w:rsidR="00E63C8A" w:rsidTr="00173A02">
        <w:tc>
          <w:tcPr>
            <w:tcW w:w="4503" w:type="dxa"/>
            <w:vAlign w:val="center"/>
          </w:tcPr>
          <w:p w:rsidR="00E63C8A" w:rsidRDefault="00E63C8A" w:rsidP="00211B3B">
            <w:pPr>
              <w:autoSpaceDE w:val="0"/>
              <w:autoSpaceDN w:val="0"/>
              <w:spacing w:line="240" w:lineRule="auto"/>
              <w:jc w:val="both"/>
              <w:rPr>
                <w:b/>
                <w:szCs w:val="24"/>
                <w:lang w:eastAsia="hu-HU"/>
              </w:rPr>
            </w:pPr>
            <w:r>
              <w:rPr>
                <w:b/>
              </w:rPr>
              <w:t>Közterület neve, házszám stb.:</w:t>
            </w:r>
          </w:p>
        </w:tc>
        <w:tc>
          <w:tcPr>
            <w:tcW w:w="4962" w:type="dxa"/>
            <w:gridSpan w:val="2"/>
            <w:vAlign w:val="center"/>
          </w:tcPr>
          <w:p w:rsidR="00E63C8A" w:rsidRDefault="00E63C8A" w:rsidP="00211B3B">
            <w:pPr>
              <w:autoSpaceDE w:val="0"/>
              <w:autoSpaceDN w:val="0"/>
              <w:spacing w:line="240" w:lineRule="auto"/>
              <w:jc w:val="both"/>
              <w:rPr>
                <w:b/>
                <w:szCs w:val="24"/>
                <w:lang w:eastAsia="hu-HU"/>
              </w:rPr>
            </w:pPr>
          </w:p>
        </w:tc>
      </w:tr>
      <w:tr w:rsidR="00E63C8A" w:rsidTr="00173A02">
        <w:tc>
          <w:tcPr>
            <w:tcW w:w="4503" w:type="dxa"/>
            <w:vAlign w:val="center"/>
          </w:tcPr>
          <w:p w:rsidR="00E63C8A" w:rsidRDefault="00E63C8A" w:rsidP="00211B3B">
            <w:pPr>
              <w:autoSpaceDE w:val="0"/>
              <w:autoSpaceDN w:val="0"/>
              <w:spacing w:line="240" w:lineRule="auto"/>
              <w:jc w:val="both"/>
              <w:rPr>
                <w:b/>
                <w:szCs w:val="24"/>
                <w:lang w:eastAsia="hu-HU"/>
              </w:rPr>
            </w:pPr>
            <w:r>
              <w:rPr>
                <w:b/>
              </w:rPr>
              <w:t>Mobiltelefon szám</w:t>
            </w:r>
            <w:r w:rsidR="00D82D07">
              <w:rPr>
                <w:b/>
              </w:rPr>
              <w:t>a</w:t>
            </w:r>
            <w:r>
              <w:rPr>
                <w:b/>
              </w:rPr>
              <w:t>:</w:t>
            </w:r>
          </w:p>
        </w:tc>
        <w:tc>
          <w:tcPr>
            <w:tcW w:w="4962" w:type="dxa"/>
            <w:gridSpan w:val="2"/>
            <w:vAlign w:val="center"/>
          </w:tcPr>
          <w:p w:rsidR="00E63C8A" w:rsidRDefault="00E63C8A" w:rsidP="00211B3B">
            <w:pPr>
              <w:autoSpaceDE w:val="0"/>
              <w:autoSpaceDN w:val="0"/>
              <w:spacing w:line="240" w:lineRule="auto"/>
              <w:jc w:val="both"/>
              <w:rPr>
                <w:b/>
                <w:szCs w:val="24"/>
                <w:lang w:eastAsia="hu-HU"/>
              </w:rPr>
            </w:pPr>
          </w:p>
        </w:tc>
      </w:tr>
      <w:tr w:rsidR="00E63C8A" w:rsidTr="00173A02">
        <w:tc>
          <w:tcPr>
            <w:tcW w:w="9465" w:type="dxa"/>
            <w:gridSpan w:val="3"/>
            <w:tcBorders>
              <w:left w:val="nil"/>
              <w:right w:val="nil"/>
            </w:tcBorders>
            <w:vAlign w:val="center"/>
          </w:tcPr>
          <w:p w:rsidR="00E63C8A" w:rsidRDefault="00E63C8A" w:rsidP="00211B3B">
            <w:pPr>
              <w:autoSpaceDE w:val="0"/>
              <w:autoSpaceDN w:val="0"/>
              <w:spacing w:line="240" w:lineRule="auto"/>
              <w:jc w:val="center"/>
              <w:rPr>
                <w:b/>
                <w:szCs w:val="24"/>
                <w:lang w:eastAsia="hu-HU"/>
              </w:rPr>
            </w:pPr>
            <w:r>
              <w:rPr>
                <w:b/>
              </w:rPr>
              <w:t>Ösztöndíj átutalásához adatok</w:t>
            </w:r>
            <w:r w:rsidR="001F0087" w:rsidRPr="001F0087">
              <w:rPr>
                <w:b/>
                <w:vertAlign w:val="superscript"/>
              </w:rPr>
              <w:t>1</w:t>
            </w:r>
          </w:p>
        </w:tc>
      </w:tr>
      <w:tr w:rsidR="00E63C8A" w:rsidTr="00173A02">
        <w:tc>
          <w:tcPr>
            <w:tcW w:w="4503" w:type="dxa"/>
            <w:vAlign w:val="center"/>
          </w:tcPr>
          <w:p w:rsidR="00E63C8A" w:rsidRDefault="00173A02" w:rsidP="00211B3B">
            <w:pPr>
              <w:autoSpaceDE w:val="0"/>
              <w:autoSpaceDN w:val="0"/>
              <w:spacing w:line="240" w:lineRule="auto"/>
              <w:jc w:val="both"/>
              <w:rPr>
                <w:b/>
                <w:szCs w:val="24"/>
                <w:lang w:eastAsia="hu-HU"/>
              </w:rPr>
            </w:pPr>
            <w:r>
              <w:rPr>
                <w:b/>
                <w:szCs w:val="24"/>
                <w:lang w:eastAsia="hu-HU"/>
              </w:rPr>
              <w:t>Szerzői részvétel a pályamunkában (%):</w:t>
            </w:r>
          </w:p>
        </w:tc>
        <w:tc>
          <w:tcPr>
            <w:tcW w:w="4962" w:type="dxa"/>
            <w:gridSpan w:val="2"/>
            <w:vAlign w:val="center"/>
          </w:tcPr>
          <w:p w:rsidR="00E63C8A" w:rsidRDefault="00E63C8A" w:rsidP="00211B3B">
            <w:pPr>
              <w:autoSpaceDE w:val="0"/>
              <w:autoSpaceDN w:val="0"/>
              <w:spacing w:line="240" w:lineRule="auto"/>
              <w:jc w:val="both"/>
              <w:rPr>
                <w:b/>
                <w:szCs w:val="24"/>
                <w:lang w:eastAsia="hu-HU"/>
              </w:rPr>
            </w:pPr>
          </w:p>
        </w:tc>
      </w:tr>
      <w:tr w:rsidR="00173A02" w:rsidTr="00173A02">
        <w:tc>
          <w:tcPr>
            <w:tcW w:w="4503" w:type="dxa"/>
            <w:vAlign w:val="center"/>
          </w:tcPr>
          <w:p w:rsidR="00173A02" w:rsidRDefault="00173A02" w:rsidP="00211B3B">
            <w:pPr>
              <w:autoSpaceDE w:val="0"/>
              <w:autoSpaceDN w:val="0"/>
              <w:spacing w:line="240" w:lineRule="auto"/>
              <w:jc w:val="both"/>
              <w:rPr>
                <w:b/>
                <w:szCs w:val="24"/>
                <w:lang w:eastAsia="hu-HU"/>
              </w:rPr>
            </w:pPr>
            <w:r>
              <w:rPr>
                <w:b/>
                <w:szCs w:val="24"/>
                <w:lang w:eastAsia="hu-HU"/>
              </w:rPr>
              <w:t>A díj elnyerése esetén:</w:t>
            </w:r>
          </w:p>
          <w:p w:rsidR="003D5825" w:rsidRPr="003D5825" w:rsidRDefault="003D5825" w:rsidP="00211B3B">
            <w:pPr>
              <w:autoSpaceDE w:val="0"/>
              <w:autoSpaceDN w:val="0"/>
              <w:spacing w:line="240" w:lineRule="auto"/>
              <w:jc w:val="both"/>
              <w:rPr>
                <w:szCs w:val="24"/>
                <w:lang w:eastAsia="hu-HU"/>
              </w:rPr>
            </w:pPr>
            <w:r w:rsidRPr="003D5825">
              <w:rPr>
                <w:szCs w:val="24"/>
                <w:lang w:eastAsia="hu-HU"/>
              </w:rPr>
              <w:t>(A megfelelő aláhúzandó.)</w:t>
            </w:r>
          </w:p>
        </w:tc>
        <w:tc>
          <w:tcPr>
            <w:tcW w:w="4962" w:type="dxa"/>
            <w:gridSpan w:val="2"/>
            <w:vAlign w:val="center"/>
          </w:tcPr>
          <w:p w:rsidR="00173A02" w:rsidRDefault="003D5825" w:rsidP="00211B3B">
            <w:pPr>
              <w:autoSpaceDE w:val="0"/>
              <w:autoSpaceDN w:val="0"/>
              <w:spacing w:line="240" w:lineRule="auto"/>
              <w:jc w:val="both"/>
            </w:pPr>
            <w:r>
              <w:t>Kö</w:t>
            </w:r>
            <w:r w:rsidR="00173A02">
              <w:t>vetkező szemeszter költségtérítésébe kérek befizetni.</w:t>
            </w:r>
          </w:p>
          <w:p w:rsidR="00173A02" w:rsidRDefault="00173A02" w:rsidP="00211B3B">
            <w:pPr>
              <w:autoSpaceDE w:val="0"/>
              <w:autoSpaceDN w:val="0"/>
              <w:spacing w:line="240" w:lineRule="auto"/>
              <w:jc w:val="both"/>
              <w:rPr>
                <w:b/>
                <w:szCs w:val="24"/>
                <w:lang w:eastAsia="hu-HU"/>
              </w:rPr>
            </w:pPr>
            <w:r>
              <w:t>Pénzjutalmat kérek.</w:t>
            </w:r>
          </w:p>
        </w:tc>
      </w:tr>
      <w:tr w:rsidR="00173A02" w:rsidTr="00173A02">
        <w:tc>
          <w:tcPr>
            <w:tcW w:w="4503" w:type="dxa"/>
            <w:vAlign w:val="center"/>
          </w:tcPr>
          <w:p w:rsidR="00173A02" w:rsidRDefault="00173A02" w:rsidP="00211B3B">
            <w:pPr>
              <w:autoSpaceDE w:val="0"/>
              <w:autoSpaceDN w:val="0"/>
              <w:spacing w:line="240" w:lineRule="auto"/>
              <w:jc w:val="both"/>
              <w:rPr>
                <w:b/>
              </w:rPr>
            </w:pPr>
            <w:r>
              <w:rPr>
                <w:b/>
              </w:rPr>
              <w:t>Adóazonosító:</w:t>
            </w:r>
          </w:p>
        </w:tc>
        <w:tc>
          <w:tcPr>
            <w:tcW w:w="4962" w:type="dxa"/>
            <w:gridSpan w:val="2"/>
            <w:vAlign w:val="center"/>
          </w:tcPr>
          <w:p w:rsidR="00173A02" w:rsidRDefault="00173A02" w:rsidP="00211B3B">
            <w:pPr>
              <w:autoSpaceDE w:val="0"/>
              <w:autoSpaceDN w:val="0"/>
              <w:spacing w:line="240" w:lineRule="auto"/>
              <w:jc w:val="both"/>
              <w:rPr>
                <w:b/>
                <w:szCs w:val="24"/>
                <w:lang w:eastAsia="hu-HU"/>
              </w:rPr>
            </w:pPr>
          </w:p>
        </w:tc>
      </w:tr>
      <w:tr w:rsidR="00E63C8A" w:rsidTr="00173A02">
        <w:tc>
          <w:tcPr>
            <w:tcW w:w="4503" w:type="dxa"/>
            <w:vAlign w:val="center"/>
          </w:tcPr>
          <w:p w:rsidR="00E63C8A" w:rsidRDefault="00E63C8A" w:rsidP="00211B3B">
            <w:pPr>
              <w:autoSpaceDE w:val="0"/>
              <w:autoSpaceDN w:val="0"/>
              <w:spacing w:line="240" w:lineRule="auto"/>
              <w:jc w:val="both"/>
              <w:rPr>
                <w:b/>
                <w:szCs w:val="24"/>
                <w:lang w:eastAsia="hu-HU"/>
              </w:rPr>
            </w:pPr>
            <w:r>
              <w:rPr>
                <w:b/>
              </w:rPr>
              <w:t>TAJ szám:</w:t>
            </w:r>
          </w:p>
        </w:tc>
        <w:tc>
          <w:tcPr>
            <w:tcW w:w="4962" w:type="dxa"/>
            <w:gridSpan w:val="2"/>
            <w:vAlign w:val="center"/>
          </w:tcPr>
          <w:p w:rsidR="00E63C8A" w:rsidRDefault="00E63C8A" w:rsidP="00211B3B">
            <w:pPr>
              <w:autoSpaceDE w:val="0"/>
              <w:autoSpaceDN w:val="0"/>
              <w:spacing w:line="240" w:lineRule="auto"/>
              <w:jc w:val="both"/>
              <w:rPr>
                <w:b/>
                <w:szCs w:val="24"/>
                <w:lang w:eastAsia="hu-HU"/>
              </w:rPr>
            </w:pPr>
          </w:p>
        </w:tc>
      </w:tr>
      <w:tr w:rsidR="0035238A" w:rsidTr="00173A02">
        <w:tc>
          <w:tcPr>
            <w:tcW w:w="4503" w:type="dxa"/>
            <w:vAlign w:val="center"/>
          </w:tcPr>
          <w:p w:rsidR="0035238A" w:rsidRDefault="0035238A" w:rsidP="00211B3B">
            <w:pPr>
              <w:autoSpaceDE w:val="0"/>
              <w:autoSpaceDN w:val="0"/>
              <w:spacing w:line="240" w:lineRule="auto"/>
              <w:jc w:val="both"/>
              <w:rPr>
                <w:b/>
              </w:rPr>
            </w:pPr>
            <w:r>
              <w:rPr>
                <w:b/>
              </w:rPr>
              <w:t>Bankszámlaszám</w:t>
            </w:r>
          </w:p>
        </w:tc>
        <w:tc>
          <w:tcPr>
            <w:tcW w:w="4962" w:type="dxa"/>
            <w:gridSpan w:val="2"/>
            <w:vAlign w:val="center"/>
          </w:tcPr>
          <w:p w:rsidR="0035238A" w:rsidRDefault="0035238A" w:rsidP="00211B3B">
            <w:pPr>
              <w:autoSpaceDE w:val="0"/>
              <w:autoSpaceDN w:val="0"/>
              <w:spacing w:line="240" w:lineRule="auto"/>
              <w:jc w:val="both"/>
              <w:rPr>
                <w:b/>
                <w:szCs w:val="24"/>
                <w:lang w:eastAsia="hu-HU"/>
              </w:rPr>
            </w:pPr>
          </w:p>
        </w:tc>
      </w:tr>
    </w:tbl>
    <w:p w:rsidR="00173A02" w:rsidRDefault="00173A02" w:rsidP="00E6520E">
      <w:pPr>
        <w:jc w:val="both"/>
      </w:pPr>
    </w:p>
    <w:p w:rsidR="00E63C8A" w:rsidRDefault="00E63C8A" w:rsidP="00E6520E">
      <w:pPr>
        <w:jc w:val="both"/>
      </w:pPr>
      <w:r>
        <w:t>Hozzájárulok pályaművem (dolgozatom és prezentációs diasorom) publikálásához a GDF és az LSI webes felületén.</w:t>
      </w:r>
    </w:p>
    <w:p w:rsidR="001F0087" w:rsidRDefault="001F0087" w:rsidP="00E6520E">
      <w:pPr>
        <w:jc w:val="both"/>
      </w:pPr>
    </w:p>
    <w:p w:rsidR="001F0087" w:rsidRDefault="001F0087" w:rsidP="001F0087">
      <w:pPr>
        <w:spacing w:line="240" w:lineRule="auto"/>
        <w:jc w:val="both"/>
      </w:pPr>
    </w:p>
    <w:p w:rsidR="001F0087" w:rsidRPr="001F0087" w:rsidRDefault="001F0087" w:rsidP="001F0087">
      <w:pPr>
        <w:spacing w:line="240" w:lineRule="auto"/>
        <w:jc w:val="both"/>
      </w:pPr>
      <w:r w:rsidRPr="001F0087">
        <w:rPr>
          <w:b/>
          <w:vertAlign w:val="superscript"/>
        </w:rPr>
        <w:t>1</w:t>
      </w:r>
      <w:r>
        <w:rPr>
          <w:b/>
          <w:vertAlign w:val="superscript"/>
        </w:rPr>
        <w:t xml:space="preserve"> </w:t>
      </w:r>
      <w:r w:rsidRPr="001F0087">
        <w:t>Ha a pályam</w:t>
      </w:r>
      <w:r>
        <w:t>ű</w:t>
      </w:r>
      <w:r w:rsidRPr="001F0087">
        <w:t xml:space="preserve"> több </w:t>
      </w:r>
      <w:r>
        <w:t>pályázó hallgató</w:t>
      </w:r>
      <w:r w:rsidRPr="001F0087">
        <w:t xml:space="preserve"> közös munkájának eredménye, </w:t>
      </w:r>
      <w:r>
        <w:t xml:space="preserve">az egyes hallgatók </w:t>
      </w:r>
      <w:r w:rsidRPr="001F0087">
        <w:t>azonosító, kapcsolattartási, ösztöndíj átutalásához szükséges adatait külön-külön</w:t>
      </w:r>
      <w:r>
        <w:t xml:space="preserve"> táblázatokban, egymás alatt adják meg. A szerzőket jelölő indexszámok egyesével növekvők legyenek.</w:t>
      </w:r>
    </w:p>
    <w:p w:rsidR="00CE28AC" w:rsidRDefault="00CE28AC" w:rsidP="00CE28AC">
      <w:pPr>
        <w:jc w:val="center"/>
        <w:rPr>
          <w:b/>
          <w:sz w:val="28"/>
          <w:szCs w:val="28"/>
        </w:rPr>
      </w:pPr>
    </w:p>
    <w:p w:rsidR="00CE28AC" w:rsidRDefault="00CE28AC" w:rsidP="00CE28AC">
      <w:pPr>
        <w:jc w:val="center"/>
        <w:rPr>
          <w:b/>
          <w:sz w:val="28"/>
          <w:szCs w:val="28"/>
        </w:rPr>
      </w:pPr>
      <w:r w:rsidRPr="00D158B6">
        <w:rPr>
          <w:b/>
          <w:sz w:val="28"/>
          <w:szCs w:val="28"/>
        </w:rPr>
        <w:t>NYILATKOZAT</w:t>
      </w:r>
    </w:p>
    <w:p w:rsidR="00CE28AC" w:rsidRPr="00D158B6" w:rsidRDefault="00CE28AC" w:rsidP="00CE28AC">
      <w:pPr>
        <w:jc w:val="center"/>
        <w:rPr>
          <w:b/>
          <w:sz w:val="28"/>
          <w:szCs w:val="28"/>
        </w:rPr>
      </w:pPr>
      <w:proofErr w:type="gramStart"/>
      <w:r>
        <w:rPr>
          <w:b/>
          <w:bCs/>
          <w:sz w:val="28"/>
          <w:szCs w:val="28"/>
        </w:rPr>
        <w:t>a</w:t>
      </w:r>
      <w:proofErr w:type="gramEnd"/>
      <w:r>
        <w:rPr>
          <w:b/>
          <w:bCs/>
          <w:sz w:val="28"/>
          <w:szCs w:val="28"/>
        </w:rPr>
        <w:t xml:space="preserve"> pályamű eredetiségéről</w:t>
      </w:r>
    </w:p>
    <w:p w:rsidR="00CE28AC" w:rsidRDefault="00CE28AC" w:rsidP="00CE28AC">
      <w:pPr>
        <w:jc w:val="center"/>
      </w:pPr>
    </w:p>
    <w:p w:rsidR="00CE28AC" w:rsidRDefault="00CE28AC" w:rsidP="00CE28AC">
      <w:pPr>
        <w:jc w:val="center"/>
      </w:pPr>
    </w:p>
    <w:p w:rsidR="00CE28AC" w:rsidRDefault="00CE28AC" w:rsidP="00CE28AC">
      <w:pPr>
        <w:jc w:val="both"/>
      </w:pPr>
      <w:proofErr w:type="gramStart"/>
      <w:r>
        <w:t>……………………………………………………………………………………</w:t>
      </w:r>
      <w:r w:rsidR="00D82D07">
        <w:t>……..</w:t>
      </w:r>
      <w:r>
        <w:t>.</w:t>
      </w:r>
      <w:r w:rsidR="00D82D07">
        <w:t>(név</w:t>
      </w:r>
      <w:r w:rsidR="001F0087" w:rsidRPr="001F0087">
        <w:rPr>
          <w:b/>
          <w:vertAlign w:val="superscript"/>
        </w:rPr>
        <w:t>1</w:t>
      </w:r>
      <w:r w:rsidR="00D82D07">
        <w:t>),</w:t>
      </w:r>
      <w:r>
        <w:t xml:space="preserve"> a Gábor Dénes Főiskola …………………………………………………….. szakos hallgatója, felelősségem tudatában kijelentem, hogy a jelen ……………………………………………… ………………….………………………………………………………………………………</w:t>
      </w:r>
      <w:proofErr w:type="gramEnd"/>
      <w:r>
        <w:t xml:space="preserve"> </w:t>
      </w:r>
    </w:p>
    <w:p w:rsidR="00CE28AC" w:rsidRDefault="00CE28AC" w:rsidP="00CE28AC">
      <w:proofErr w:type="gramStart"/>
      <w:r>
        <w:t>című</w:t>
      </w:r>
      <w:proofErr w:type="gramEnd"/>
      <w:r>
        <w:t xml:space="preserve"> pályamű a saját, önálló munkám eredménye.</w:t>
      </w:r>
    </w:p>
    <w:p w:rsidR="00CE28AC" w:rsidRDefault="00CE28AC" w:rsidP="00CE28AC">
      <w:pPr>
        <w:jc w:val="both"/>
      </w:pPr>
      <w:r>
        <w:t>A nyomtatott vagy elektronikus forrásokból idézett, átvett vagy átfogalmazva felhasznált részeket megjelöltem, azok hivatkozási adatait az irodalomjegyzékben megadtam.</w:t>
      </w:r>
    </w:p>
    <w:p w:rsidR="00CE28AC" w:rsidRDefault="00CE28AC" w:rsidP="00CE28AC">
      <w:pPr>
        <w:tabs>
          <w:tab w:val="left" w:pos="6663"/>
          <w:tab w:val="left" w:pos="9639"/>
        </w:tabs>
        <w:spacing w:after="120"/>
        <w:ind w:right="51"/>
      </w:pPr>
    </w:p>
    <w:p w:rsidR="001F0087" w:rsidRDefault="001F0087" w:rsidP="00CE28AC">
      <w:pPr>
        <w:tabs>
          <w:tab w:val="left" w:pos="6663"/>
          <w:tab w:val="left" w:pos="9639"/>
        </w:tabs>
        <w:spacing w:after="120"/>
        <w:ind w:right="51"/>
      </w:pPr>
    </w:p>
    <w:p w:rsidR="006107DE" w:rsidRDefault="006107DE" w:rsidP="006107DE">
      <w:r w:rsidRPr="00CA4EB8">
        <w:t>Budapest, dátum</w:t>
      </w:r>
    </w:p>
    <w:p w:rsidR="006107DE" w:rsidRPr="00CA4EB8" w:rsidRDefault="006107DE" w:rsidP="006107DE">
      <w:pPr>
        <w:jc w:val="right"/>
      </w:pPr>
      <w:r>
        <w:t>…………………………………………</w:t>
      </w:r>
      <w:r w:rsidRPr="001F0087">
        <w:rPr>
          <w:b/>
          <w:vertAlign w:val="superscript"/>
        </w:rPr>
        <w:t>1</w:t>
      </w:r>
    </w:p>
    <w:p w:rsidR="001F0087" w:rsidRDefault="001F0087" w:rsidP="00CE28AC">
      <w:pPr>
        <w:tabs>
          <w:tab w:val="left" w:pos="6663"/>
          <w:tab w:val="left" w:pos="9639"/>
        </w:tabs>
        <w:spacing w:after="120"/>
        <w:ind w:right="51"/>
      </w:pPr>
    </w:p>
    <w:p w:rsidR="001F0087" w:rsidRDefault="001F0087" w:rsidP="00CE28AC">
      <w:pPr>
        <w:tabs>
          <w:tab w:val="left" w:pos="6663"/>
          <w:tab w:val="left" w:pos="9639"/>
        </w:tabs>
        <w:spacing w:after="120"/>
        <w:ind w:right="51"/>
      </w:pPr>
    </w:p>
    <w:p w:rsidR="001F0087" w:rsidRDefault="001F0087" w:rsidP="00CE28AC">
      <w:pPr>
        <w:tabs>
          <w:tab w:val="left" w:pos="6663"/>
          <w:tab w:val="left" w:pos="9639"/>
        </w:tabs>
        <w:spacing w:after="120"/>
        <w:ind w:right="51"/>
      </w:pPr>
    </w:p>
    <w:p w:rsidR="001F0087" w:rsidRDefault="001F0087" w:rsidP="00CE28AC">
      <w:pPr>
        <w:tabs>
          <w:tab w:val="left" w:pos="6663"/>
          <w:tab w:val="left" w:pos="9639"/>
        </w:tabs>
        <w:spacing w:after="120"/>
        <w:ind w:right="51"/>
      </w:pPr>
    </w:p>
    <w:p w:rsidR="001F0087" w:rsidRDefault="001F0087" w:rsidP="00CE28AC">
      <w:pPr>
        <w:tabs>
          <w:tab w:val="left" w:pos="6663"/>
          <w:tab w:val="left" w:pos="9639"/>
        </w:tabs>
        <w:spacing w:after="120"/>
        <w:ind w:right="51"/>
      </w:pPr>
    </w:p>
    <w:p w:rsidR="001F0087" w:rsidRDefault="001F0087" w:rsidP="00CE28AC">
      <w:pPr>
        <w:tabs>
          <w:tab w:val="left" w:pos="6663"/>
          <w:tab w:val="left" w:pos="9639"/>
        </w:tabs>
        <w:spacing w:after="120"/>
        <w:ind w:right="51"/>
      </w:pPr>
    </w:p>
    <w:p w:rsidR="001F0087" w:rsidRDefault="001F0087" w:rsidP="00CE28AC">
      <w:pPr>
        <w:tabs>
          <w:tab w:val="left" w:pos="6663"/>
          <w:tab w:val="left" w:pos="9639"/>
        </w:tabs>
        <w:spacing w:after="120"/>
        <w:ind w:right="51"/>
      </w:pPr>
    </w:p>
    <w:p w:rsidR="001F0087" w:rsidRDefault="001F0087" w:rsidP="00CE28AC">
      <w:pPr>
        <w:tabs>
          <w:tab w:val="left" w:pos="6663"/>
          <w:tab w:val="left" w:pos="9639"/>
        </w:tabs>
        <w:spacing w:after="120"/>
        <w:ind w:right="51"/>
      </w:pPr>
    </w:p>
    <w:p w:rsidR="001F0087" w:rsidRDefault="001F0087" w:rsidP="00CE28AC">
      <w:pPr>
        <w:tabs>
          <w:tab w:val="left" w:pos="6663"/>
          <w:tab w:val="left" w:pos="9639"/>
        </w:tabs>
        <w:spacing w:after="120"/>
        <w:ind w:right="51"/>
      </w:pPr>
    </w:p>
    <w:p w:rsidR="001F0087" w:rsidRDefault="001F0087" w:rsidP="00CE28AC">
      <w:pPr>
        <w:tabs>
          <w:tab w:val="left" w:pos="6663"/>
          <w:tab w:val="left" w:pos="9639"/>
        </w:tabs>
        <w:spacing w:after="120"/>
        <w:ind w:right="51"/>
      </w:pPr>
    </w:p>
    <w:p w:rsidR="001F0087" w:rsidRDefault="001F0087" w:rsidP="00CE28AC">
      <w:pPr>
        <w:tabs>
          <w:tab w:val="left" w:pos="6663"/>
          <w:tab w:val="left" w:pos="9639"/>
        </w:tabs>
        <w:spacing w:after="120"/>
        <w:ind w:right="51"/>
      </w:pPr>
    </w:p>
    <w:p w:rsidR="001F0087" w:rsidRDefault="001F0087" w:rsidP="006107DE">
      <w:pPr>
        <w:tabs>
          <w:tab w:val="left" w:pos="6663"/>
          <w:tab w:val="left" w:pos="9639"/>
        </w:tabs>
        <w:spacing w:line="240" w:lineRule="auto"/>
        <w:ind w:right="51"/>
      </w:pPr>
      <w:bookmarkStart w:id="18" w:name="_GoBack"/>
      <w:bookmarkEnd w:id="18"/>
      <w:r w:rsidRPr="001F0087">
        <w:rPr>
          <w:b/>
          <w:vertAlign w:val="superscript"/>
        </w:rPr>
        <w:t>1</w:t>
      </w:r>
      <w:r>
        <w:rPr>
          <w:b/>
          <w:vertAlign w:val="superscript"/>
        </w:rPr>
        <w:t xml:space="preserve"> </w:t>
      </w:r>
      <w:r w:rsidRPr="001F0087">
        <w:t>Ha a pályam</w:t>
      </w:r>
      <w:r>
        <w:t>ű</w:t>
      </w:r>
      <w:r w:rsidRPr="001F0087">
        <w:t xml:space="preserve"> több </w:t>
      </w:r>
      <w:r>
        <w:t>pályázó hallgató</w:t>
      </w:r>
      <w:r w:rsidRPr="001F0087">
        <w:t xml:space="preserve"> közös munkájának eredménye, </w:t>
      </w:r>
      <w:r>
        <w:t>minden hallgató nev</w:t>
      </w:r>
      <w:r w:rsidR="006107DE">
        <w:t xml:space="preserve">e kerüljön bele </w:t>
      </w:r>
      <w:r>
        <w:t>az űrlapba.</w:t>
      </w:r>
    </w:p>
    <w:p w:rsidR="006107DE" w:rsidRDefault="006107DE">
      <w:pPr>
        <w:spacing w:line="240" w:lineRule="auto"/>
        <w:rPr>
          <w:rFonts w:ascii="Cambria" w:eastAsia="Times New Roman" w:hAnsi="Cambria"/>
          <w:b/>
          <w:bCs/>
          <w:sz w:val="28"/>
          <w:szCs w:val="28"/>
          <w:lang w:eastAsia="hu-HU"/>
        </w:rPr>
      </w:pPr>
      <w:bookmarkStart w:id="19" w:name="_Toc449048850"/>
      <w:r>
        <w:br w:type="page"/>
      </w:r>
    </w:p>
    <w:p w:rsidR="00E63C8A" w:rsidRDefault="00E63C8A" w:rsidP="009832DC">
      <w:pPr>
        <w:pStyle w:val="Cmsor2"/>
      </w:pPr>
      <w:r>
        <w:lastRenderedPageBreak/>
        <w:t>Pályázatértékelő táblázat</w:t>
      </w:r>
      <w:bookmarkEnd w:id="19"/>
    </w:p>
    <w:p w:rsidR="004C42FA" w:rsidRPr="00F1628B" w:rsidRDefault="00E63C8A" w:rsidP="009832DC">
      <w:pPr>
        <w:tabs>
          <w:tab w:val="left" w:pos="7088"/>
          <w:tab w:val="left" w:pos="9639"/>
        </w:tabs>
        <w:ind w:right="51"/>
        <w:rPr>
          <w:rFonts w:ascii="Arial" w:hAnsi="Arial" w:cs="Arial"/>
          <w:b/>
        </w:rPr>
      </w:pPr>
      <w:r w:rsidRPr="00F1628B">
        <w:rPr>
          <w:rFonts w:ascii="Arial" w:hAnsi="Arial" w:cs="Arial"/>
          <w:b/>
        </w:rPr>
        <w:t>Tartalmi szempontok/dolgozat</w:t>
      </w:r>
    </w:p>
    <w:p w:rsidR="00B16A84" w:rsidRDefault="00B16A84" w:rsidP="009832DC">
      <w:pPr>
        <w:tabs>
          <w:tab w:val="left" w:pos="7088"/>
          <w:tab w:val="left" w:pos="9639"/>
        </w:tabs>
        <w:ind w:right="51"/>
        <w:rPr>
          <w:szCs w:val="24"/>
        </w:rPr>
      </w:pPr>
      <w:r w:rsidRPr="00B16A84">
        <w:rPr>
          <w:szCs w:val="24"/>
        </w:rPr>
        <w:t>Amennyiben a Pályázó egy alábbi szempontra is 0 pontot kap a bírálóbizottság 2/3-ától, nem vehet részt a nyilvános bemutatón/a verseny további részében.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0"/>
        <w:gridCol w:w="7316"/>
        <w:gridCol w:w="1134"/>
      </w:tblGrid>
      <w:tr w:rsidR="00451033" w:rsidRPr="0024641B" w:rsidTr="003D5825">
        <w:tc>
          <w:tcPr>
            <w:tcW w:w="730" w:type="dxa"/>
          </w:tcPr>
          <w:p w:rsidR="00451033" w:rsidRPr="005418FC" w:rsidRDefault="00451033" w:rsidP="003D5825">
            <w:pPr>
              <w:rPr>
                <w:b/>
              </w:rPr>
            </w:pPr>
            <w:proofErr w:type="spellStart"/>
            <w:r w:rsidRPr="005418FC">
              <w:rPr>
                <w:b/>
              </w:rPr>
              <w:t>Ssz</w:t>
            </w:r>
            <w:proofErr w:type="spellEnd"/>
            <w:r w:rsidRPr="005418FC">
              <w:rPr>
                <w:b/>
              </w:rPr>
              <w:t>.</w:t>
            </w:r>
          </w:p>
        </w:tc>
        <w:tc>
          <w:tcPr>
            <w:tcW w:w="7316" w:type="dxa"/>
          </w:tcPr>
          <w:p w:rsidR="00451033" w:rsidRPr="005418FC" w:rsidRDefault="00451033" w:rsidP="003D5825">
            <w:pPr>
              <w:rPr>
                <w:b/>
              </w:rPr>
            </w:pPr>
            <w:r w:rsidRPr="005418FC">
              <w:rPr>
                <w:b/>
              </w:rPr>
              <w:t>Szempont</w:t>
            </w:r>
          </w:p>
        </w:tc>
        <w:tc>
          <w:tcPr>
            <w:tcW w:w="1134" w:type="dxa"/>
          </w:tcPr>
          <w:p w:rsidR="00451033" w:rsidRPr="005418FC" w:rsidRDefault="00451033" w:rsidP="003D5825">
            <w:pPr>
              <w:rPr>
                <w:b/>
              </w:rPr>
            </w:pPr>
            <w:r w:rsidRPr="005418FC">
              <w:rPr>
                <w:b/>
              </w:rPr>
              <w:t>Max. %</w:t>
            </w:r>
          </w:p>
        </w:tc>
      </w:tr>
      <w:tr w:rsidR="00451033" w:rsidTr="003D5825">
        <w:tc>
          <w:tcPr>
            <w:tcW w:w="730" w:type="dxa"/>
          </w:tcPr>
          <w:p w:rsidR="00451033" w:rsidRDefault="00451033" w:rsidP="003D5825">
            <w:r>
              <w:t>1.</w:t>
            </w:r>
          </w:p>
        </w:tc>
        <w:tc>
          <w:tcPr>
            <w:tcW w:w="7316" w:type="dxa"/>
          </w:tcPr>
          <w:p w:rsidR="00451033" w:rsidRDefault="00451033" w:rsidP="003D5825">
            <w:r w:rsidRPr="0051466D">
              <w:t>A témaválasztás indoklása, az innováció és/vagy fejlesztés relevanciája</w:t>
            </w:r>
            <w:r>
              <w:t>.</w:t>
            </w:r>
          </w:p>
        </w:tc>
        <w:tc>
          <w:tcPr>
            <w:tcW w:w="1134" w:type="dxa"/>
          </w:tcPr>
          <w:p w:rsidR="00451033" w:rsidRDefault="00451033" w:rsidP="003D5825">
            <w:pPr>
              <w:jc w:val="center"/>
            </w:pPr>
            <w:r>
              <w:t>7</w:t>
            </w:r>
          </w:p>
        </w:tc>
      </w:tr>
      <w:tr w:rsidR="00451033" w:rsidTr="003D5825">
        <w:tc>
          <w:tcPr>
            <w:tcW w:w="730" w:type="dxa"/>
          </w:tcPr>
          <w:p w:rsidR="00451033" w:rsidRDefault="00451033" w:rsidP="003D5825">
            <w:r>
              <w:t>2.</w:t>
            </w:r>
          </w:p>
        </w:tc>
        <w:tc>
          <w:tcPr>
            <w:tcW w:w="7316" w:type="dxa"/>
          </w:tcPr>
          <w:p w:rsidR="00451033" w:rsidRPr="00451033" w:rsidRDefault="00451033" w:rsidP="003D5825">
            <w:pPr>
              <w:rPr>
                <w:szCs w:val="24"/>
              </w:rPr>
            </w:pPr>
            <w:r w:rsidRPr="005418FC">
              <w:rPr>
                <w:szCs w:val="24"/>
              </w:rPr>
              <w:t>A pályamű az informatikai műveltség mely meghatározható szintjén jelent újdonságot, innovációt, előrelépést?</w:t>
            </w:r>
          </w:p>
        </w:tc>
        <w:tc>
          <w:tcPr>
            <w:tcW w:w="1134" w:type="dxa"/>
          </w:tcPr>
          <w:p w:rsidR="00451033" w:rsidRDefault="00451033" w:rsidP="003D5825">
            <w:pPr>
              <w:jc w:val="center"/>
            </w:pPr>
            <w:r>
              <w:t>4</w:t>
            </w:r>
          </w:p>
        </w:tc>
      </w:tr>
      <w:tr w:rsidR="00451033" w:rsidTr="003D5825">
        <w:tc>
          <w:tcPr>
            <w:tcW w:w="730" w:type="dxa"/>
          </w:tcPr>
          <w:p w:rsidR="00451033" w:rsidRDefault="00451033" w:rsidP="003D5825">
            <w:r>
              <w:t>3.</w:t>
            </w:r>
          </w:p>
        </w:tc>
        <w:tc>
          <w:tcPr>
            <w:tcW w:w="7316" w:type="dxa"/>
          </w:tcPr>
          <w:p w:rsidR="00451033" w:rsidRPr="00451033" w:rsidRDefault="00451033" w:rsidP="003D5825">
            <w:pPr>
              <w:rPr>
                <w:szCs w:val="24"/>
              </w:rPr>
            </w:pPr>
            <w:r w:rsidRPr="005418FC">
              <w:rPr>
                <w:szCs w:val="24"/>
              </w:rPr>
              <w:t>A pályamű milyen mértékben állít elő, jelenít meg az informatika eszközeivel használati értéket?</w:t>
            </w:r>
          </w:p>
        </w:tc>
        <w:tc>
          <w:tcPr>
            <w:tcW w:w="1134" w:type="dxa"/>
          </w:tcPr>
          <w:p w:rsidR="00451033" w:rsidRDefault="00451033" w:rsidP="003D5825">
            <w:pPr>
              <w:jc w:val="center"/>
            </w:pPr>
            <w:r>
              <w:t>8</w:t>
            </w:r>
          </w:p>
        </w:tc>
      </w:tr>
      <w:tr w:rsidR="00451033" w:rsidTr="003D5825">
        <w:tc>
          <w:tcPr>
            <w:tcW w:w="730" w:type="dxa"/>
          </w:tcPr>
          <w:p w:rsidR="00451033" w:rsidRDefault="00451033" w:rsidP="003D5825">
            <w:r>
              <w:t>4.</w:t>
            </w:r>
          </w:p>
        </w:tc>
        <w:tc>
          <w:tcPr>
            <w:tcW w:w="7316" w:type="dxa"/>
          </w:tcPr>
          <w:p w:rsidR="00451033" w:rsidRPr="005418FC" w:rsidRDefault="00451033" w:rsidP="003D5825">
            <w:pPr>
              <w:rPr>
                <w:szCs w:val="24"/>
              </w:rPr>
            </w:pPr>
            <w:r w:rsidRPr="005418FC">
              <w:rPr>
                <w:szCs w:val="24"/>
              </w:rPr>
              <w:t>A pályamű mekkora területre lehet hatással a társadalmi közegben, a termelésben, a szolgáltatásokban?</w:t>
            </w:r>
          </w:p>
        </w:tc>
        <w:tc>
          <w:tcPr>
            <w:tcW w:w="1134" w:type="dxa"/>
          </w:tcPr>
          <w:p w:rsidR="00451033" w:rsidRDefault="00451033" w:rsidP="003D5825">
            <w:pPr>
              <w:jc w:val="center"/>
            </w:pPr>
            <w:r>
              <w:t>5</w:t>
            </w:r>
          </w:p>
        </w:tc>
      </w:tr>
      <w:tr w:rsidR="00451033" w:rsidTr="003D5825">
        <w:tc>
          <w:tcPr>
            <w:tcW w:w="730" w:type="dxa"/>
          </w:tcPr>
          <w:p w:rsidR="00451033" w:rsidRDefault="00451033" w:rsidP="003D5825">
            <w:r>
              <w:t>5.</w:t>
            </w:r>
          </w:p>
        </w:tc>
        <w:tc>
          <w:tcPr>
            <w:tcW w:w="7316" w:type="dxa"/>
          </w:tcPr>
          <w:p w:rsidR="00451033" w:rsidRDefault="00451033" w:rsidP="003D5825">
            <w:pPr>
              <w:tabs>
                <w:tab w:val="left" w:pos="2106"/>
              </w:tabs>
            </w:pPr>
            <w:r>
              <w:t>Az innováció és/vagy fejlesztés eredetisége.</w:t>
            </w:r>
          </w:p>
        </w:tc>
        <w:tc>
          <w:tcPr>
            <w:tcW w:w="1134" w:type="dxa"/>
          </w:tcPr>
          <w:p w:rsidR="00451033" w:rsidRDefault="00451033" w:rsidP="003D5825">
            <w:pPr>
              <w:jc w:val="center"/>
            </w:pPr>
            <w:r>
              <w:t>8</w:t>
            </w:r>
          </w:p>
        </w:tc>
      </w:tr>
      <w:tr w:rsidR="00451033" w:rsidTr="003D5825">
        <w:tc>
          <w:tcPr>
            <w:tcW w:w="730" w:type="dxa"/>
          </w:tcPr>
          <w:p w:rsidR="00451033" w:rsidRDefault="00451033" w:rsidP="003D5825">
            <w:r>
              <w:t>6.</w:t>
            </w:r>
          </w:p>
        </w:tc>
        <w:tc>
          <w:tcPr>
            <w:tcW w:w="7316" w:type="dxa"/>
          </w:tcPr>
          <w:p w:rsidR="00451033" w:rsidRDefault="00451033" w:rsidP="003D5825">
            <w:r>
              <w:t>Az innováció és/vagy fejlesztés kidolgozottsága.</w:t>
            </w:r>
          </w:p>
        </w:tc>
        <w:tc>
          <w:tcPr>
            <w:tcW w:w="1134" w:type="dxa"/>
          </w:tcPr>
          <w:p w:rsidR="00451033" w:rsidRDefault="00451033" w:rsidP="003D5825">
            <w:pPr>
              <w:jc w:val="center"/>
            </w:pPr>
            <w:r>
              <w:t>10</w:t>
            </w:r>
          </w:p>
        </w:tc>
      </w:tr>
      <w:tr w:rsidR="00451033" w:rsidTr="003D5825">
        <w:tc>
          <w:tcPr>
            <w:tcW w:w="730" w:type="dxa"/>
          </w:tcPr>
          <w:p w:rsidR="00451033" w:rsidRDefault="00451033" w:rsidP="003D5825">
            <w:r>
              <w:t>7.</w:t>
            </w:r>
          </w:p>
        </w:tc>
        <w:tc>
          <w:tcPr>
            <w:tcW w:w="7316" w:type="dxa"/>
          </w:tcPr>
          <w:p w:rsidR="00451033" w:rsidRDefault="00451033" w:rsidP="00451033">
            <w:r>
              <w:t>A kipróbálás következtetéseinek, eredményeinek bemutatása.</w:t>
            </w:r>
          </w:p>
        </w:tc>
        <w:tc>
          <w:tcPr>
            <w:tcW w:w="1134" w:type="dxa"/>
          </w:tcPr>
          <w:p w:rsidR="00451033" w:rsidRDefault="00451033" w:rsidP="003D5825">
            <w:pPr>
              <w:jc w:val="center"/>
            </w:pPr>
            <w:r>
              <w:t>4</w:t>
            </w:r>
          </w:p>
        </w:tc>
      </w:tr>
      <w:tr w:rsidR="00451033" w:rsidTr="003D5825">
        <w:tc>
          <w:tcPr>
            <w:tcW w:w="730" w:type="dxa"/>
          </w:tcPr>
          <w:p w:rsidR="00451033" w:rsidRDefault="00451033" w:rsidP="003D5825">
            <w:r>
              <w:t>8.</w:t>
            </w:r>
          </w:p>
        </w:tc>
        <w:tc>
          <w:tcPr>
            <w:tcW w:w="7316" w:type="dxa"/>
          </w:tcPr>
          <w:p w:rsidR="00451033" w:rsidRDefault="00451033" w:rsidP="003D5825">
            <w:r>
              <w:t>Az eredmények elemzésének mélysége.</w:t>
            </w:r>
          </w:p>
        </w:tc>
        <w:tc>
          <w:tcPr>
            <w:tcW w:w="1134" w:type="dxa"/>
          </w:tcPr>
          <w:p w:rsidR="00451033" w:rsidRDefault="00451033" w:rsidP="003D5825">
            <w:pPr>
              <w:jc w:val="center"/>
            </w:pPr>
            <w:r>
              <w:t>4</w:t>
            </w:r>
          </w:p>
        </w:tc>
      </w:tr>
      <w:tr w:rsidR="00451033" w:rsidTr="003D5825">
        <w:tc>
          <w:tcPr>
            <w:tcW w:w="730" w:type="dxa"/>
          </w:tcPr>
          <w:p w:rsidR="00451033" w:rsidRDefault="00451033" w:rsidP="003D5825">
            <w:r>
              <w:t>9.</w:t>
            </w:r>
          </w:p>
        </w:tc>
        <w:tc>
          <w:tcPr>
            <w:tcW w:w="7316" w:type="dxa"/>
          </w:tcPr>
          <w:p w:rsidR="00451033" w:rsidRDefault="00451033" w:rsidP="003D5825">
            <w:r>
              <w:t>A dolgozat szerkezete, stílusa.</w:t>
            </w:r>
          </w:p>
        </w:tc>
        <w:tc>
          <w:tcPr>
            <w:tcW w:w="1134" w:type="dxa"/>
          </w:tcPr>
          <w:p w:rsidR="00451033" w:rsidRDefault="00451033" w:rsidP="003D5825">
            <w:pPr>
              <w:jc w:val="center"/>
            </w:pPr>
            <w:r>
              <w:t>4</w:t>
            </w:r>
          </w:p>
        </w:tc>
      </w:tr>
      <w:tr w:rsidR="00451033" w:rsidTr="003D5825">
        <w:tc>
          <w:tcPr>
            <w:tcW w:w="730" w:type="dxa"/>
          </w:tcPr>
          <w:p w:rsidR="00451033" w:rsidRDefault="00451033" w:rsidP="003D5825">
            <w:r>
              <w:t>10.</w:t>
            </w:r>
          </w:p>
        </w:tc>
        <w:tc>
          <w:tcPr>
            <w:tcW w:w="7316" w:type="dxa"/>
          </w:tcPr>
          <w:p w:rsidR="00451033" w:rsidRDefault="00451033" w:rsidP="003D5825">
            <w:r>
              <w:t>Az irodalomjegyzék, képek/ábrák/táblázatok és a mellékletek.</w:t>
            </w:r>
          </w:p>
        </w:tc>
        <w:tc>
          <w:tcPr>
            <w:tcW w:w="1134" w:type="dxa"/>
          </w:tcPr>
          <w:p w:rsidR="00451033" w:rsidRDefault="00451033" w:rsidP="003D5825">
            <w:pPr>
              <w:jc w:val="center"/>
            </w:pPr>
            <w:r>
              <w:t>4</w:t>
            </w:r>
          </w:p>
        </w:tc>
      </w:tr>
      <w:tr w:rsidR="00451033" w:rsidTr="003D5825">
        <w:tc>
          <w:tcPr>
            <w:tcW w:w="730" w:type="dxa"/>
          </w:tcPr>
          <w:p w:rsidR="00451033" w:rsidRDefault="00451033" w:rsidP="003D5825">
            <w:r>
              <w:t>11.</w:t>
            </w:r>
          </w:p>
        </w:tc>
        <w:tc>
          <w:tcPr>
            <w:tcW w:w="7316" w:type="dxa"/>
          </w:tcPr>
          <w:p w:rsidR="00451033" w:rsidRDefault="00451033" w:rsidP="003D5825">
            <w:r w:rsidRPr="0051466D">
              <w:t>A dolgozatról alkotott összbenyomás</w:t>
            </w:r>
            <w:r>
              <w:t>.</w:t>
            </w:r>
          </w:p>
        </w:tc>
        <w:tc>
          <w:tcPr>
            <w:tcW w:w="1134" w:type="dxa"/>
          </w:tcPr>
          <w:p w:rsidR="00451033" w:rsidRDefault="00451033" w:rsidP="003D5825">
            <w:pPr>
              <w:jc w:val="center"/>
            </w:pPr>
            <w:r>
              <w:t>7</w:t>
            </w:r>
          </w:p>
        </w:tc>
      </w:tr>
      <w:tr w:rsidR="00451033" w:rsidRPr="00683BD3" w:rsidTr="003D5825">
        <w:tc>
          <w:tcPr>
            <w:tcW w:w="730" w:type="dxa"/>
          </w:tcPr>
          <w:p w:rsidR="00451033" w:rsidRPr="00683BD3" w:rsidRDefault="00451033" w:rsidP="003D5825">
            <w:pPr>
              <w:rPr>
                <w:b/>
              </w:rPr>
            </w:pPr>
          </w:p>
        </w:tc>
        <w:tc>
          <w:tcPr>
            <w:tcW w:w="7316" w:type="dxa"/>
          </w:tcPr>
          <w:p w:rsidR="00451033" w:rsidRPr="00683BD3" w:rsidRDefault="00451033" w:rsidP="003D5825">
            <w:pPr>
              <w:rPr>
                <w:b/>
              </w:rPr>
            </w:pPr>
            <w:r w:rsidRPr="00683BD3">
              <w:rPr>
                <w:b/>
              </w:rPr>
              <w:t>Összesen:</w:t>
            </w:r>
          </w:p>
        </w:tc>
        <w:tc>
          <w:tcPr>
            <w:tcW w:w="1134" w:type="dxa"/>
          </w:tcPr>
          <w:p w:rsidR="00451033" w:rsidRPr="00683BD3" w:rsidRDefault="00451033" w:rsidP="003D5825">
            <w:pPr>
              <w:jc w:val="center"/>
              <w:rPr>
                <w:b/>
              </w:rPr>
            </w:pPr>
            <w:r>
              <w:rPr>
                <w:b/>
              </w:rPr>
              <w:fldChar w:fldCharType="begin"/>
            </w:r>
            <w:r>
              <w:rPr>
                <w:b/>
              </w:rPr>
              <w:instrText xml:space="preserve"> =SUM(ABOVE) </w:instrText>
            </w:r>
            <w:r>
              <w:rPr>
                <w:b/>
              </w:rPr>
              <w:fldChar w:fldCharType="separate"/>
            </w:r>
            <w:r>
              <w:rPr>
                <w:b/>
                <w:noProof/>
              </w:rPr>
              <w:t>65</w:t>
            </w:r>
            <w:r>
              <w:rPr>
                <w:b/>
              </w:rPr>
              <w:fldChar w:fldCharType="end"/>
            </w:r>
          </w:p>
        </w:tc>
      </w:tr>
    </w:tbl>
    <w:p w:rsidR="004C42FA" w:rsidRPr="00F1628B" w:rsidRDefault="004C42FA" w:rsidP="009832DC">
      <w:pPr>
        <w:tabs>
          <w:tab w:val="left" w:pos="7088"/>
          <w:tab w:val="left" w:pos="9639"/>
        </w:tabs>
        <w:spacing w:before="160"/>
        <w:ind w:right="51"/>
        <w:rPr>
          <w:rFonts w:ascii="Arial" w:hAnsi="Arial" w:cs="Arial"/>
          <w:b/>
        </w:rPr>
      </w:pPr>
      <w:r w:rsidRPr="00F1628B">
        <w:rPr>
          <w:rFonts w:ascii="Arial" w:hAnsi="Arial" w:cs="Arial"/>
          <w:b/>
        </w:rPr>
        <w:t>Prezentáció/védés</w:t>
      </w:r>
    </w:p>
    <w:p w:rsidR="00E63C8A" w:rsidRDefault="00451033" w:rsidP="00F1628B">
      <w:pPr>
        <w:tabs>
          <w:tab w:val="left" w:pos="7088"/>
          <w:tab w:val="left" w:pos="9639"/>
        </w:tabs>
        <w:ind w:right="51"/>
        <w:jc w:val="both"/>
        <w:rPr>
          <w:szCs w:val="24"/>
        </w:rPr>
      </w:pPr>
      <w:r>
        <w:t xml:space="preserve">Amennyiben a Pályázó egy alábbi szempontra is 0 pontot kap minden </w:t>
      </w:r>
      <w:r w:rsidRPr="00C77923">
        <w:rPr>
          <w:szCs w:val="24"/>
        </w:rPr>
        <w:t>bírálóbizottsági tagtól, nem kaphat ösztöndíjat.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7399"/>
        <w:gridCol w:w="1096"/>
      </w:tblGrid>
      <w:tr w:rsidR="00451033" w:rsidRPr="00C97085" w:rsidTr="003D5825">
        <w:trPr>
          <w:jc w:val="center"/>
        </w:trPr>
        <w:tc>
          <w:tcPr>
            <w:tcW w:w="610" w:type="dxa"/>
          </w:tcPr>
          <w:p w:rsidR="00451033" w:rsidRPr="005418FC" w:rsidRDefault="00451033" w:rsidP="003D5825">
            <w:pPr>
              <w:jc w:val="both"/>
              <w:rPr>
                <w:b/>
                <w:szCs w:val="24"/>
              </w:rPr>
            </w:pPr>
            <w:proofErr w:type="spellStart"/>
            <w:r w:rsidRPr="005418FC">
              <w:rPr>
                <w:b/>
                <w:szCs w:val="24"/>
              </w:rPr>
              <w:t>Ssz</w:t>
            </w:r>
            <w:proofErr w:type="spellEnd"/>
            <w:r w:rsidRPr="005418FC">
              <w:rPr>
                <w:b/>
                <w:szCs w:val="24"/>
              </w:rPr>
              <w:t>.</w:t>
            </w:r>
          </w:p>
        </w:tc>
        <w:tc>
          <w:tcPr>
            <w:tcW w:w="7399" w:type="dxa"/>
          </w:tcPr>
          <w:p w:rsidR="00451033" w:rsidRPr="005418FC" w:rsidRDefault="00451033" w:rsidP="003D5825">
            <w:pPr>
              <w:jc w:val="both"/>
              <w:rPr>
                <w:b/>
                <w:szCs w:val="24"/>
              </w:rPr>
            </w:pPr>
            <w:r w:rsidRPr="005418FC">
              <w:rPr>
                <w:b/>
                <w:szCs w:val="24"/>
              </w:rPr>
              <w:t>Szempont</w:t>
            </w:r>
          </w:p>
        </w:tc>
        <w:tc>
          <w:tcPr>
            <w:tcW w:w="1096" w:type="dxa"/>
          </w:tcPr>
          <w:p w:rsidR="00451033" w:rsidRPr="005418FC" w:rsidRDefault="00451033" w:rsidP="003D5825">
            <w:pPr>
              <w:jc w:val="both"/>
              <w:rPr>
                <w:b/>
                <w:szCs w:val="24"/>
              </w:rPr>
            </w:pPr>
            <w:r w:rsidRPr="005418FC">
              <w:rPr>
                <w:b/>
                <w:szCs w:val="24"/>
              </w:rPr>
              <w:t>Max. %</w:t>
            </w:r>
          </w:p>
        </w:tc>
      </w:tr>
      <w:tr w:rsidR="00451033" w:rsidRPr="00C6605B" w:rsidTr="003D5825">
        <w:trPr>
          <w:jc w:val="center"/>
        </w:trPr>
        <w:tc>
          <w:tcPr>
            <w:tcW w:w="610" w:type="dxa"/>
          </w:tcPr>
          <w:p w:rsidR="00451033" w:rsidRPr="005418FC" w:rsidRDefault="00451033" w:rsidP="003D5825">
            <w:pPr>
              <w:jc w:val="both"/>
              <w:rPr>
                <w:szCs w:val="24"/>
              </w:rPr>
            </w:pPr>
            <w:r w:rsidRPr="005418FC">
              <w:rPr>
                <w:szCs w:val="24"/>
              </w:rPr>
              <w:t>1.</w:t>
            </w:r>
          </w:p>
        </w:tc>
        <w:tc>
          <w:tcPr>
            <w:tcW w:w="7399" w:type="dxa"/>
          </w:tcPr>
          <w:p w:rsidR="00451033" w:rsidRPr="005418FC" w:rsidRDefault="00451033" w:rsidP="003D5825">
            <w:pPr>
              <w:jc w:val="both"/>
              <w:rPr>
                <w:szCs w:val="24"/>
              </w:rPr>
            </w:pPr>
            <w:r w:rsidRPr="005418FC">
              <w:rPr>
                <w:szCs w:val="24"/>
              </w:rPr>
              <w:t>A bemutatás időtartama</w:t>
            </w:r>
            <w:r>
              <w:rPr>
                <w:szCs w:val="24"/>
              </w:rPr>
              <w:t>.</w:t>
            </w:r>
          </w:p>
        </w:tc>
        <w:tc>
          <w:tcPr>
            <w:tcW w:w="1096" w:type="dxa"/>
          </w:tcPr>
          <w:p w:rsidR="00451033" w:rsidRPr="005418FC" w:rsidRDefault="00451033" w:rsidP="003D5825">
            <w:pPr>
              <w:jc w:val="center"/>
              <w:rPr>
                <w:szCs w:val="24"/>
              </w:rPr>
            </w:pPr>
            <w:r>
              <w:rPr>
                <w:szCs w:val="24"/>
              </w:rPr>
              <w:t>3</w:t>
            </w:r>
          </w:p>
        </w:tc>
      </w:tr>
      <w:tr w:rsidR="00451033" w:rsidRPr="00C6605B" w:rsidTr="003D5825">
        <w:trPr>
          <w:jc w:val="center"/>
        </w:trPr>
        <w:tc>
          <w:tcPr>
            <w:tcW w:w="610" w:type="dxa"/>
          </w:tcPr>
          <w:p w:rsidR="00451033" w:rsidRPr="005418FC" w:rsidRDefault="00451033" w:rsidP="003D5825">
            <w:pPr>
              <w:jc w:val="both"/>
              <w:rPr>
                <w:szCs w:val="24"/>
              </w:rPr>
            </w:pPr>
            <w:r w:rsidRPr="005418FC">
              <w:rPr>
                <w:szCs w:val="24"/>
              </w:rPr>
              <w:t>2.</w:t>
            </w:r>
          </w:p>
        </w:tc>
        <w:tc>
          <w:tcPr>
            <w:tcW w:w="7399" w:type="dxa"/>
          </w:tcPr>
          <w:p w:rsidR="00451033" w:rsidRPr="005418FC" w:rsidRDefault="00451033" w:rsidP="003D5825">
            <w:pPr>
              <w:jc w:val="both"/>
              <w:rPr>
                <w:szCs w:val="24"/>
              </w:rPr>
            </w:pPr>
            <w:r w:rsidRPr="005418FC">
              <w:rPr>
                <w:szCs w:val="24"/>
              </w:rPr>
              <w:t>Az előadás tartalma</w:t>
            </w:r>
            <w:r>
              <w:rPr>
                <w:szCs w:val="24"/>
              </w:rPr>
              <w:t>.</w:t>
            </w:r>
          </w:p>
        </w:tc>
        <w:tc>
          <w:tcPr>
            <w:tcW w:w="1096" w:type="dxa"/>
          </w:tcPr>
          <w:p w:rsidR="00451033" w:rsidRPr="005418FC" w:rsidRDefault="00451033" w:rsidP="003D5825">
            <w:pPr>
              <w:jc w:val="center"/>
              <w:rPr>
                <w:szCs w:val="24"/>
              </w:rPr>
            </w:pPr>
            <w:r>
              <w:rPr>
                <w:szCs w:val="24"/>
              </w:rPr>
              <w:t>7</w:t>
            </w:r>
          </w:p>
        </w:tc>
      </w:tr>
      <w:tr w:rsidR="00451033" w:rsidRPr="00C6605B" w:rsidTr="003D5825">
        <w:trPr>
          <w:jc w:val="center"/>
        </w:trPr>
        <w:tc>
          <w:tcPr>
            <w:tcW w:w="610" w:type="dxa"/>
          </w:tcPr>
          <w:p w:rsidR="00451033" w:rsidRPr="009E4A12" w:rsidRDefault="00451033" w:rsidP="003D5825">
            <w:pPr>
              <w:jc w:val="both"/>
              <w:rPr>
                <w:szCs w:val="24"/>
              </w:rPr>
            </w:pPr>
            <w:r w:rsidRPr="009E4A12">
              <w:rPr>
                <w:szCs w:val="24"/>
              </w:rPr>
              <w:t>3.</w:t>
            </w:r>
          </w:p>
        </w:tc>
        <w:tc>
          <w:tcPr>
            <w:tcW w:w="7399" w:type="dxa"/>
          </w:tcPr>
          <w:p w:rsidR="00451033" w:rsidRPr="009E4A12" w:rsidRDefault="00451033" w:rsidP="00451033">
            <w:pPr>
              <w:jc w:val="both"/>
              <w:rPr>
                <w:szCs w:val="24"/>
              </w:rPr>
            </w:pPr>
            <w:r w:rsidRPr="009E4A12">
              <w:rPr>
                <w:szCs w:val="24"/>
              </w:rPr>
              <w:t>Végzett saját munka relevanciájának bemutatása.</w:t>
            </w:r>
          </w:p>
        </w:tc>
        <w:tc>
          <w:tcPr>
            <w:tcW w:w="1096" w:type="dxa"/>
          </w:tcPr>
          <w:p w:rsidR="00451033" w:rsidRPr="005418FC" w:rsidRDefault="00451033" w:rsidP="003D5825">
            <w:pPr>
              <w:jc w:val="center"/>
              <w:rPr>
                <w:szCs w:val="24"/>
              </w:rPr>
            </w:pPr>
            <w:r w:rsidRPr="009E4A12">
              <w:rPr>
                <w:szCs w:val="24"/>
              </w:rPr>
              <w:t>7</w:t>
            </w:r>
          </w:p>
        </w:tc>
      </w:tr>
      <w:tr w:rsidR="00451033" w:rsidRPr="00C6605B" w:rsidTr="003D5825">
        <w:trPr>
          <w:jc w:val="center"/>
        </w:trPr>
        <w:tc>
          <w:tcPr>
            <w:tcW w:w="610" w:type="dxa"/>
          </w:tcPr>
          <w:p w:rsidR="00451033" w:rsidRPr="005418FC" w:rsidRDefault="00451033" w:rsidP="003D5825">
            <w:pPr>
              <w:jc w:val="both"/>
              <w:rPr>
                <w:szCs w:val="24"/>
              </w:rPr>
            </w:pPr>
            <w:r w:rsidRPr="005418FC">
              <w:rPr>
                <w:szCs w:val="24"/>
              </w:rPr>
              <w:t>4.</w:t>
            </w:r>
          </w:p>
        </w:tc>
        <w:tc>
          <w:tcPr>
            <w:tcW w:w="7399" w:type="dxa"/>
          </w:tcPr>
          <w:p w:rsidR="00451033" w:rsidRPr="005418FC" w:rsidRDefault="00451033" w:rsidP="003D5825">
            <w:pPr>
              <w:jc w:val="both"/>
              <w:rPr>
                <w:szCs w:val="24"/>
              </w:rPr>
            </w:pPr>
            <w:r w:rsidRPr="005418FC">
              <w:rPr>
                <w:szCs w:val="24"/>
              </w:rPr>
              <w:t>Az előadás stílusa</w:t>
            </w:r>
            <w:r>
              <w:rPr>
                <w:szCs w:val="24"/>
              </w:rPr>
              <w:t>.</w:t>
            </w:r>
          </w:p>
        </w:tc>
        <w:tc>
          <w:tcPr>
            <w:tcW w:w="1096" w:type="dxa"/>
          </w:tcPr>
          <w:p w:rsidR="00451033" w:rsidRPr="005418FC" w:rsidRDefault="00451033" w:rsidP="003D5825">
            <w:pPr>
              <w:jc w:val="center"/>
              <w:rPr>
                <w:szCs w:val="24"/>
              </w:rPr>
            </w:pPr>
            <w:r>
              <w:rPr>
                <w:szCs w:val="24"/>
              </w:rPr>
              <w:t>3</w:t>
            </w:r>
          </w:p>
        </w:tc>
      </w:tr>
      <w:tr w:rsidR="00451033" w:rsidRPr="00C6605B" w:rsidTr="003D5825">
        <w:trPr>
          <w:jc w:val="center"/>
        </w:trPr>
        <w:tc>
          <w:tcPr>
            <w:tcW w:w="610" w:type="dxa"/>
          </w:tcPr>
          <w:p w:rsidR="00451033" w:rsidRPr="005418FC" w:rsidRDefault="00451033" w:rsidP="003D5825">
            <w:pPr>
              <w:jc w:val="both"/>
              <w:rPr>
                <w:szCs w:val="24"/>
              </w:rPr>
            </w:pPr>
            <w:r w:rsidRPr="005418FC">
              <w:rPr>
                <w:szCs w:val="24"/>
              </w:rPr>
              <w:t>5.</w:t>
            </w:r>
          </w:p>
        </w:tc>
        <w:tc>
          <w:tcPr>
            <w:tcW w:w="7399" w:type="dxa"/>
          </w:tcPr>
          <w:p w:rsidR="00451033" w:rsidRPr="005418FC" w:rsidRDefault="00451033" w:rsidP="003D5825">
            <w:pPr>
              <w:jc w:val="both"/>
              <w:rPr>
                <w:szCs w:val="24"/>
              </w:rPr>
            </w:pPr>
            <w:r w:rsidRPr="005418FC">
              <w:rPr>
                <w:szCs w:val="24"/>
              </w:rPr>
              <w:t>Az előadás szemléletessége</w:t>
            </w:r>
            <w:r>
              <w:rPr>
                <w:szCs w:val="24"/>
              </w:rPr>
              <w:t>.</w:t>
            </w:r>
          </w:p>
        </w:tc>
        <w:tc>
          <w:tcPr>
            <w:tcW w:w="1096" w:type="dxa"/>
          </w:tcPr>
          <w:p w:rsidR="00451033" w:rsidRPr="005418FC" w:rsidRDefault="00451033" w:rsidP="003D5825">
            <w:pPr>
              <w:jc w:val="center"/>
              <w:rPr>
                <w:szCs w:val="24"/>
              </w:rPr>
            </w:pPr>
            <w:r>
              <w:rPr>
                <w:szCs w:val="24"/>
              </w:rPr>
              <w:t>4</w:t>
            </w:r>
          </w:p>
        </w:tc>
      </w:tr>
      <w:tr w:rsidR="00451033" w:rsidRPr="00C6605B" w:rsidTr="003D5825">
        <w:trPr>
          <w:jc w:val="center"/>
        </w:trPr>
        <w:tc>
          <w:tcPr>
            <w:tcW w:w="610" w:type="dxa"/>
          </w:tcPr>
          <w:p w:rsidR="00451033" w:rsidRPr="005418FC" w:rsidRDefault="00451033" w:rsidP="003D5825">
            <w:pPr>
              <w:jc w:val="both"/>
              <w:rPr>
                <w:szCs w:val="24"/>
              </w:rPr>
            </w:pPr>
            <w:r w:rsidRPr="005418FC">
              <w:rPr>
                <w:szCs w:val="24"/>
              </w:rPr>
              <w:t>6.</w:t>
            </w:r>
          </w:p>
        </w:tc>
        <w:tc>
          <w:tcPr>
            <w:tcW w:w="7399" w:type="dxa"/>
          </w:tcPr>
          <w:p w:rsidR="00451033" w:rsidRPr="005418FC" w:rsidRDefault="00451033" w:rsidP="003D5825">
            <w:pPr>
              <w:jc w:val="both"/>
              <w:rPr>
                <w:szCs w:val="24"/>
              </w:rPr>
            </w:pPr>
            <w:r w:rsidRPr="005418FC">
              <w:rPr>
                <w:szCs w:val="24"/>
              </w:rPr>
              <w:t>Az előadás logikai szerkezete</w:t>
            </w:r>
            <w:r>
              <w:rPr>
                <w:szCs w:val="24"/>
              </w:rPr>
              <w:t>.</w:t>
            </w:r>
          </w:p>
        </w:tc>
        <w:tc>
          <w:tcPr>
            <w:tcW w:w="1096" w:type="dxa"/>
          </w:tcPr>
          <w:p w:rsidR="00451033" w:rsidRPr="005418FC" w:rsidRDefault="00451033" w:rsidP="003D5825">
            <w:pPr>
              <w:jc w:val="center"/>
              <w:rPr>
                <w:szCs w:val="24"/>
              </w:rPr>
            </w:pPr>
            <w:r>
              <w:rPr>
                <w:szCs w:val="24"/>
              </w:rPr>
              <w:t>3</w:t>
            </w:r>
          </w:p>
        </w:tc>
      </w:tr>
      <w:tr w:rsidR="00451033" w:rsidRPr="00C6605B" w:rsidTr="003D5825">
        <w:trPr>
          <w:jc w:val="center"/>
        </w:trPr>
        <w:tc>
          <w:tcPr>
            <w:tcW w:w="610" w:type="dxa"/>
          </w:tcPr>
          <w:p w:rsidR="00451033" w:rsidRPr="005418FC" w:rsidRDefault="00451033" w:rsidP="003D5825">
            <w:pPr>
              <w:jc w:val="both"/>
              <w:rPr>
                <w:szCs w:val="24"/>
              </w:rPr>
            </w:pPr>
            <w:r w:rsidRPr="005418FC">
              <w:rPr>
                <w:szCs w:val="24"/>
              </w:rPr>
              <w:t>7.</w:t>
            </w:r>
          </w:p>
        </w:tc>
        <w:tc>
          <w:tcPr>
            <w:tcW w:w="7399" w:type="dxa"/>
          </w:tcPr>
          <w:p w:rsidR="00451033" w:rsidRPr="005418FC" w:rsidRDefault="00451033" w:rsidP="003D5825">
            <w:pPr>
              <w:jc w:val="both"/>
              <w:rPr>
                <w:szCs w:val="24"/>
              </w:rPr>
            </w:pPr>
            <w:r w:rsidRPr="005418FC">
              <w:rPr>
                <w:szCs w:val="24"/>
              </w:rPr>
              <w:t>Az előadó vitakészsége</w:t>
            </w:r>
            <w:r>
              <w:rPr>
                <w:szCs w:val="24"/>
              </w:rPr>
              <w:t>.</w:t>
            </w:r>
          </w:p>
        </w:tc>
        <w:tc>
          <w:tcPr>
            <w:tcW w:w="1096" w:type="dxa"/>
          </w:tcPr>
          <w:p w:rsidR="00451033" w:rsidRPr="005418FC" w:rsidRDefault="00451033" w:rsidP="003D5825">
            <w:pPr>
              <w:jc w:val="center"/>
              <w:rPr>
                <w:szCs w:val="24"/>
              </w:rPr>
            </w:pPr>
            <w:r>
              <w:rPr>
                <w:szCs w:val="24"/>
              </w:rPr>
              <w:t>8</w:t>
            </w:r>
          </w:p>
        </w:tc>
      </w:tr>
      <w:tr w:rsidR="00451033" w:rsidRPr="00E6520E" w:rsidTr="003D5825">
        <w:trPr>
          <w:jc w:val="center"/>
        </w:trPr>
        <w:tc>
          <w:tcPr>
            <w:tcW w:w="610" w:type="dxa"/>
          </w:tcPr>
          <w:p w:rsidR="00451033" w:rsidRPr="00E6520E" w:rsidRDefault="00451033" w:rsidP="003D5825">
            <w:pPr>
              <w:jc w:val="both"/>
              <w:rPr>
                <w:b/>
                <w:szCs w:val="24"/>
              </w:rPr>
            </w:pPr>
          </w:p>
        </w:tc>
        <w:tc>
          <w:tcPr>
            <w:tcW w:w="7399" w:type="dxa"/>
          </w:tcPr>
          <w:p w:rsidR="00451033" w:rsidRPr="00E6520E" w:rsidRDefault="00451033" w:rsidP="003D5825">
            <w:pPr>
              <w:jc w:val="both"/>
              <w:rPr>
                <w:b/>
                <w:szCs w:val="24"/>
              </w:rPr>
            </w:pPr>
            <w:r w:rsidRPr="00E6520E">
              <w:rPr>
                <w:b/>
                <w:szCs w:val="24"/>
              </w:rPr>
              <w:t>Összesen:</w:t>
            </w:r>
          </w:p>
        </w:tc>
        <w:tc>
          <w:tcPr>
            <w:tcW w:w="1096" w:type="dxa"/>
          </w:tcPr>
          <w:p w:rsidR="00451033" w:rsidRPr="00E6520E" w:rsidRDefault="00451033" w:rsidP="003D5825">
            <w:pPr>
              <w:jc w:val="center"/>
              <w:rPr>
                <w:b/>
                <w:szCs w:val="24"/>
              </w:rPr>
            </w:pPr>
            <w:r>
              <w:rPr>
                <w:b/>
                <w:szCs w:val="24"/>
              </w:rPr>
              <w:fldChar w:fldCharType="begin"/>
            </w:r>
            <w:r>
              <w:rPr>
                <w:b/>
                <w:szCs w:val="24"/>
              </w:rPr>
              <w:instrText xml:space="preserve"> =SUM(ABOVE) </w:instrText>
            </w:r>
            <w:r>
              <w:rPr>
                <w:b/>
                <w:szCs w:val="24"/>
              </w:rPr>
              <w:fldChar w:fldCharType="separate"/>
            </w:r>
            <w:r>
              <w:rPr>
                <w:b/>
                <w:noProof/>
                <w:szCs w:val="24"/>
              </w:rPr>
              <w:t>35</w:t>
            </w:r>
            <w:r>
              <w:rPr>
                <w:b/>
                <w:szCs w:val="24"/>
              </w:rPr>
              <w:fldChar w:fldCharType="end"/>
            </w:r>
          </w:p>
        </w:tc>
      </w:tr>
    </w:tbl>
    <w:p w:rsidR="00E63C8A" w:rsidRPr="00F1628B" w:rsidRDefault="00E63C8A" w:rsidP="009832DC">
      <w:pPr>
        <w:tabs>
          <w:tab w:val="left" w:pos="7088"/>
          <w:tab w:val="left" w:pos="9639"/>
        </w:tabs>
        <w:spacing w:after="120"/>
        <w:ind w:right="51"/>
        <w:rPr>
          <w:sz w:val="4"/>
          <w:szCs w:val="4"/>
        </w:rPr>
      </w:pPr>
    </w:p>
    <w:sectPr w:rsidR="00E63C8A" w:rsidRPr="00F1628B" w:rsidSect="00935B0B">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825" w:rsidRDefault="003D5825" w:rsidP="00924431">
      <w:pPr>
        <w:spacing w:line="240" w:lineRule="auto"/>
      </w:pPr>
      <w:r>
        <w:separator/>
      </w:r>
    </w:p>
  </w:endnote>
  <w:endnote w:type="continuationSeparator" w:id="0">
    <w:p w:rsidR="003D5825" w:rsidRDefault="003D5825" w:rsidP="009244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25" w:rsidRDefault="003D5825" w:rsidP="00363B7D">
    <w:pPr>
      <w:pStyle w:val="Lblc"/>
    </w:pPr>
    <w:r>
      <w:fldChar w:fldCharType="begin"/>
    </w:r>
    <w:r>
      <w:instrText xml:space="preserve"> PAGE   \* MERGEFORMAT </w:instrText>
    </w:r>
    <w:r>
      <w:fldChar w:fldCharType="separate"/>
    </w:r>
    <w:r w:rsidR="006107DE">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25" w:rsidRPr="001C5405" w:rsidRDefault="003D5825" w:rsidP="00CE28AC">
    <w:pPr>
      <w:pStyle w:val="llb"/>
      <w:pBdr>
        <w:top w:val="single" w:sz="4" w:space="1" w:color="auto"/>
      </w:pBdr>
      <w:jc w:val="center"/>
    </w:pPr>
    <w:r>
      <w:fldChar w:fldCharType="begin"/>
    </w:r>
    <w:r>
      <w:instrText>PAGE   \* MERGEFORMAT</w:instrText>
    </w:r>
    <w:r>
      <w:fldChar w:fldCharType="separate"/>
    </w:r>
    <w:r w:rsidR="006107DE">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825" w:rsidRDefault="003D5825" w:rsidP="00924431">
      <w:pPr>
        <w:spacing w:line="240" w:lineRule="auto"/>
      </w:pPr>
      <w:r>
        <w:separator/>
      </w:r>
    </w:p>
  </w:footnote>
  <w:footnote w:type="continuationSeparator" w:id="0">
    <w:p w:rsidR="003D5825" w:rsidRDefault="003D5825" w:rsidP="009244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25" w:rsidRPr="00363B7D" w:rsidRDefault="003D5825" w:rsidP="00CE28AC">
    <w:pPr>
      <w:pStyle w:val="Fejlc"/>
    </w:pPr>
    <w:r>
      <w:rPr>
        <w:noProof/>
        <w:lang w:eastAsia="zh-CN"/>
      </w:rPr>
      <w:drawing>
        <wp:inline distT="0" distB="0" distL="0" distR="0">
          <wp:extent cx="1214755" cy="422910"/>
          <wp:effectExtent l="19050" t="0" r="4445" b="0"/>
          <wp:docPr id="3" name="Kép 5" descr="LSI_Logo_szove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LSI_Logo_szoveg1"/>
                  <pic:cNvPicPr>
                    <a:picLocks noChangeAspect="1" noChangeArrowheads="1"/>
                  </pic:cNvPicPr>
                </pic:nvPicPr>
                <pic:blipFill>
                  <a:blip r:embed="rId1"/>
                  <a:srcRect/>
                  <a:stretch>
                    <a:fillRect/>
                  </a:stretch>
                </pic:blipFill>
                <pic:spPr bwMode="auto">
                  <a:xfrm>
                    <a:off x="0" y="0"/>
                    <a:ext cx="1214755" cy="4229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990"/>
    <w:multiLevelType w:val="hybridMultilevel"/>
    <w:tmpl w:val="0DCA713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E0449F"/>
    <w:multiLevelType w:val="hybridMultilevel"/>
    <w:tmpl w:val="356A6B4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05647583"/>
    <w:multiLevelType w:val="hybridMultilevel"/>
    <w:tmpl w:val="01380E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B305516"/>
    <w:multiLevelType w:val="hybridMultilevel"/>
    <w:tmpl w:val="F35468C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0C070DCA"/>
    <w:multiLevelType w:val="hybridMultilevel"/>
    <w:tmpl w:val="4DD41D0C"/>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1062C538">
      <w:numFmt w:val="bullet"/>
      <w:lvlText w:val="-"/>
      <w:lvlJc w:val="left"/>
      <w:pPr>
        <w:ind w:left="2880" w:hanging="360"/>
      </w:pPr>
      <w:rPr>
        <w:rFonts w:ascii="Times New Roman" w:eastAsia="Times New Roman" w:hAnsi="Times New Roman" w:hint="default"/>
        <w:color w:val="000000"/>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21B3EAE"/>
    <w:multiLevelType w:val="multilevel"/>
    <w:tmpl w:val="B17EB3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48849E1"/>
    <w:multiLevelType w:val="hybridMultilevel"/>
    <w:tmpl w:val="D6A86E2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169624EA"/>
    <w:multiLevelType w:val="hybridMultilevel"/>
    <w:tmpl w:val="C7E08EF0"/>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1062C538">
      <w:numFmt w:val="bullet"/>
      <w:lvlText w:val="-"/>
      <w:lvlJc w:val="left"/>
      <w:pPr>
        <w:ind w:left="2880" w:hanging="360"/>
      </w:pPr>
      <w:rPr>
        <w:rFonts w:ascii="Times New Roman" w:eastAsia="Times New Roman" w:hAnsi="Times New Roman" w:hint="default"/>
        <w:color w:val="000000"/>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7B1071F"/>
    <w:multiLevelType w:val="hybridMultilevel"/>
    <w:tmpl w:val="9B4094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FDD2B22"/>
    <w:multiLevelType w:val="hybridMultilevel"/>
    <w:tmpl w:val="CC1CC202"/>
    <w:lvl w:ilvl="0" w:tplc="040E0001">
      <w:start w:val="1"/>
      <w:numFmt w:val="bullet"/>
      <w:lvlText w:val=""/>
      <w:lvlJc w:val="left"/>
      <w:pPr>
        <w:ind w:left="3225"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25B1C6D"/>
    <w:multiLevelType w:val="hybridMultilevel"/>
    <w:tmpl w:val="891C905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3BCF3ACF"/>
    <w:multiLevelType w:val="hybridMultilevel"/>
    <w:tmpl w:val="4A18E5B2"/>
    <w:lvl w:ilvl="0" w:tplc="040E0001">
      <w:start w:val="1"/>
      <w:numFmt w:val="bullet"/>
      <w:lvlText w:val=""/>
      <w:lvlJc w:val="left"/>
      <w:pPr>
        <w:ind w:left="3225"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E3F2F71"/>
    <w:multiLevelType w:val="hybridMultilevel"/>
    <w:tmpl w:val="4F1C491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435F66A8"/>
    <w:multiLevelType w:val="hybridMultilevel"/>
    <w:tmpl w:val="879A88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44B33D7"/>
    <w:multiLevelType w:val="hybridMultilevel"/>
    <w:tmpl w:val="1C5676F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nsid w:val="44A3733D"/>
    <w:multiLevelType w:val="hybridMultilevel"/>
    <w:tmpl w:val="5088C0BC"/>
    <w:lvl w:ilvl="0" w:tplc="8A5C57B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47D915DC"/>
    <w:multiLevelType w:val="hybridMultilevel"/>
    <w:tmpl w:val="446A12E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47F9655B"/>
    <w:multiLevelType w:val="hybridMultilevel"/>
    <w:tmpl w:val="3FB2E0D8"/>
    <w:lvl w:ilvl="0" w:tplc="040E0001">
      <w:start w:val="1"/>
      <w:numFmt w:val="bullet"/>
      <w:lvlText w:val=""/>
      <w:lvlJc w:val="left"/>
      <w:pPr>
        <w:ind w:left="3225"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52A00CFB"/>
    <w:multiLevelType w:val="hybridMultilevel"/>
    <w:tmpl w:val="9F842DD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55A312B6"/>
    <w:multiLevelType w:val="hybridMultilevel"/>
    <w:tmpl w:val="16F06C7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668191D"/>
    <w:multiLevelType w:val="hybridMultilevel"/>
    <w:tmpl w:val="5920BC0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58EE5D86"/>
    <w:multiLevelType w:val="hybridMultilevel"/>
    <w:tmpl w:val="683AE1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5B6452B4"/>
    <w:multiLevelType w:val="hybridMultilevel"/>
    <w:tmpl w:val="1114AD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FFF09F3"/>
    <w:multiLevelType w:val="hybridMultilevel"/>
    <w:tmpl w:val="91782806"/>
    <w:lvl w:ilvl="0" w:tplc="1062C538">
      <w:numFmt w:val="bullet"/>
      <w:lvlText w:val="-"/>
      <w:lvlJc w:val="left"/>
      <w:pPr>
        <w:ind w:left="1065" w:hanging="360"/>
      </w:pPr>
      <w:rPr>
        <w:rFonts w:ascii="Times New Roman" w:eastAsia="Times New Roman" w:hAnsi="Times New Roman" w:hint="default"/>
        <w:color w:val="000000"/>
      </w:rPr>
    </w:lvl>
    <w:lvl w:ilvl="1" w:tplc="040E0003" w:tentative="1">
      <w:start w:val="1"/>
      <w:numFmt w:val="bullet"/>
      <w:lvlText w:val="o"/>
      <w:lvlJc w:val="left"/>
      <w:pPr>
        <w:ind w:left="1785" w:hanging="360"/>
      </w:pPr>
      <w:rPr>
        <w:rFonts w:ascii="Courier New" w:hAnsi="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4">
    <w:nsid w:val="61FE28CD"/>
    <w:multiLevelType w:val="hybridMultilevel"/>
    <w:tmpl w:val="1872384A"/>
    <w:lvl w:ilvl="0" w:tplc="040E0001">
      <w:start w:val="1"/>
      <w:numFmt w:val="bullet"/>
      <w:lvlText w:val=""/>
      <w:lvlJc w:val="left"/>
      <w:pPr>
        <w:ind w:left="1065" w:hanging="360"/>
      </w:pPr>
      <w:rPr>
        <w:rFonts w:ascii="Symbol" w:hAnsi="Symbol" w:hint="default"/>
        <w:color w:val="000000"/>
      </w:rPr>
    </w:lvl>
    <w:lvl w:ilvl="1" w:tplc="040E0003" w:tentative="1">
      <w:start w:val="1"/>
      <w:numFmt w:val="bullet"/>
      <w:lvlText w:val="o"/>
      <w:lvlJc w:val="left"/>
      <w:pPr>
        <w:ind w:left="1785" w:hanging="360"/>
      </w:pPr>
      <w:rPr>
        <w:rFonts w:ascii="Courier New" w:hAnsi="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5">
    <w:nsid w:val="634A6065"/>
    <w:multiLevelType w:val="hybridMultilevel"/>
    <w:tmpl w:val="5BF64C5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nsid w:val="662560BF"/>
    <w:multiLevelType w:val="hybridMultilevel"/>
    <w:tmpl w:val="68F047D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DED60D9"/>
    <w:multiLevelType w:val="hybridMultilevel"/>
    <w:tmpl w:val="652A8D68"/>
    <w:lvl w:ilvl="0" w:tplc="040E0001">
      <w:start w:val="1"/>
      <w:numFmt w:val="bullet"/>
      <w:lvlText w:val=""/>
      <w:lvlJc w:val="left"/>
      <w:pPr>
        <w:ind w:left="3225"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E0E6708"/>
    <w:multiLevelType w:val="hybridMultilevel"/>
    <w:tmpl w:val="DAA20FE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nsid w:val="6F9E413A"/>
    <w:multiLevelType w:val="hybridMultilevel"/>
    <w:tmpl w:val="877E954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nsid w:val="72B83FE4"/>
    <w:multiLevelType w:val="hybridMultilevel"/>
    <w:tmpl w:val="8A160458"/>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1062C538">
      <w:numFmt w:val="bullet"/>
      <w:lvlText w:val="-"/>
      <w:lvlJc w:val="left"/>
      <w:pPr>
        <w:ind w:left="2880" w:hanging="360"/>
      </w:pPr>
      <w:rPr>
        <w:rFonts w:ascii="Times New Roman" w:eastAsia="Times New Roman" w:hAnsi="Times New Roman" w:hint="default"/>
        <w:color w:val="000000"/>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BE97CA7"/>
    <w:multiLevelType w:val="multilevel"/>
    <w:tmpl w:val="9FC85CC4"/>
    <w:lvl w:ilvl="0">
      <w:start w:val="1"/>
      <w:numFmt w:val="decimal"/>
      <w:pStyle w:val="Cmsor1"/>
      <w:lvlText w:val="%1."/>
      <w:lvlJc w:val="left"/>
      <w:pPr>
        <w:ind w:left="432" w:hanging="432"/>
      </w:pPr>
      <w:rPr>
        <w:rFonts w:cs="Times New Roman" w:hint="default"/>
      </w:rPr>
    </w:lvl>
    <w:lvl w:ilvl="1">
      <w:start w:val="1"/>
      <w:numFmt w:val="decimal"/>
      <w:pStyle w:val="Cmsor2"/>
      <w:lvlText w:val="%1.%2."/>
      <w:lvlJc w:val="left"/>
      <w:pPr>
        <w:ind w:left="576" w:hanging="576"/>
      </w:pPr>
      <w:rPr>
        <w:rFonts w:cs="Times New Roman" w:hint="default"/>
      </w:rPr>
    </w:lvl>
    <w:lvl w:ilvl="2">
      <w:start w:val="1"/>
      <w:numFmt w:val="decimal"/>
      <w:pStyle w:val="Cmsor3"/>
      <w:lvlText w:val="%1.%2.%3."/>
      <w:lvlJc w:val="left"/>
      <w:pPr>
        <w:ind w:left="720" w:hanging="720"/>
      </w:pPr>
      <w:rPr>
        <w:rFonts w:cs="Times New Roman" w:hint="default"/>
      </w:rPr>
    </w:lvl>
    <w:lvl w:ilvl="3">
      <w:start w:val="1"/>
      <w:numFmt w:val="decimal"/>
      <w:pStyle w:val="Cmsor4"/>
      <w:lvlText w:val="%1.%2.%3.%4"/>
      <w:lvlJc w:val="left"/>
      <w:pPr>
        <w:ind w:left="864" w:hanging="864"/>
      </w:pPr>
      <w:rPr>
        <w:rFonts w:cs="Times New Roman" w:hint="default"/>
      </w:rPr>
    </w:lvl>
    <w:lvl w:ilvl="4">
      <w:start w:val="1"/>
      <w:numFmt w:val="decimal"/>
      <w:pStyle w:val="Cmsor5"/>
      <w:lvlText w:val="%1.%2.%3.%4.%5"/>
      <w:lvlJc w:val="left"/>
      <w:pPr>
        <w:ind w:left="1008" w:hanging="1008"/>
      </w:pPr>
      <w:rPr>
        <w:rFonts w:cs="Times New Roman" w:hint="default"/>
      </w:rPr>
    </w:lvl>
    <w:lvl w:ilvl="5">
      <w:start w:val="1"/>
      <w:numFmt w:val="decimal"/>
      <w:pStyle w:val="Cmsor6"/>
      <w:lvlText w:val="%1.%2.%3.%4.%5.%6"/>
      <w:lvlJc w:val="left"/>
      <w:pPr>
        <w:ind w:left="1152" w:hanging="1152"/>
      </w:pPr>
      <w:rPr>
        <w:rFonts w:cs="Times New Roman" w:hint="default"/>
      </w:rPr>
    </w:lvl>
    <w:lvl w:ilvl="6">
      <w:start w:val="1"/>
      <w:numFmt w:val="decimal"/>
      <w:pStyle w:val="Cmsor7"/>
      <w:lvlText w:val="%1.%2.%3.%4.%5.%6.%7"/>
      <w:lvlJc w:val="left"/>
      <w:pPr>
        <w:ind w:left="1296" w:hanging="1296"/>
      </w:pPr>
      <w:rPr>
        <w:rFonts w:cs="Times New Roman" w:hint="default"/>
      </w:rPr>
    </w:lvl>
    <w:lvl w:ilvl="7">
      <w:start w:val="1"/>
      <w:numFmt w:val="decimal"/>
      <w:pStyle w:val="Cmsor8"/>
      <w:lvlText w:val="%1.%2.%3.%4.%5.%6.%7.%8"/>
      <w:lvlJc w:val="left"/>
      <w:pPr>
        <w:ind w:left="1440" w:hanging="1440"/>
      </w:pPr>
      <w:rPr>
        <w:rFonts w:cs="Times New Roman" w:hint="default"/>
      </w:rPr>
    </w:lvl>
    <w:lvl w:ilvl="8">
      <w:start w:val="1"/>
      <w:numFmt w:val="decimal"/>
      <w:pStyle w:val="Cmsor9"/>
      <w:lvlText w:val="%1.%2.%3.%4.%5.%6.%7.%8.%9"/>
      <w:lvlJc w:val="left"/>
      <w:pPr>
        <w:ind w:left="1584" w:hanging="1584"/>
      </w:pPr>
      <w:rPr>
        <w:rFonts w:cs="Times New Roman" w:hint="default"/>
      </w:rPr>
    </w:lvl>
  </w:abstractNum>
  <w:num w:numId="1">
    <w:abstractNumId w:val="18"/>
  </w:num>
  <w:num w:numId="2">
    <w:abstractNumId w:val="10"/>
  </w:num>
  <w:num w:numId="3">
    <w:abstractNumId w:val="12"/>
  </w:num>
  <w:num w:numId="4">
    <w:abstractNumId w:val="29"/>
  </w:num>
  <w:num w:numId="5">
    <w:abstractNumId w:val="28"/>
  </w:num>
  <w:num w:numId="6">
    <w:abstractNumId w:val="25"/>
  </w:num>
  <w:num w:numId="7">
    <w:abstractNumId w:val="2"/>
  </w:num>
  <w:num w:numId="8">
    <w:abstractNumId w:val="13"/>
  </w:num>
  <w:num w:numId="9">
    <w:abstractNumId w:val="6"/>
  </w:num>
  <w:num w:numId="10">
    <w:abstractNumId w:val="20"/>
  </w:num>
  <w:num w:numId="11">
    <w:abstractNumId w:val="5"/>
  </w:num>
  <w:num w:numId="12">
    <w:abstractNumId w:val="14"/>
  </w:num>
  <w:num w:numId="13">
    <w:abstractNumId w:val="1"/>
  </w:num>
  <w:num w:numId="14">
    <w:abstractNumId w:val="23"/>
  </w:num>
  <w:num w:numId="15">
    <w:abstractNumId w:val="31"/>
  </w:num>
  <w:num w:numId="16">
    <w:abstractNumId w:val="15"/>
  </w:num>
  <w:num w:numId="17">
    <w:abstractNumId w:val="8"/>
  </w:num>
  <w:num w:numId="18">
    <w:abstractNumId w:val="16"/>
  </w:num>
  <w:num w:numId="19">
    <w:abstractNumId w:val="26"/>
  </w:num>
  <w:num w:numId="20">
    <w:abstractNumId w:val="0"/>
  </w:num>
  <w:num w:numId="21">
    <w:abstractNumId w:val="7"/>
  </w:num>
  <w:num w:numId="22">
    <w:abstractNumId w:val="30"/>
  </w:num>
  <w:num w:numId="23">
    <w:abstractNumId w:val="4"/>
  </w:num>
  <w:num w:numId="24">
    <w:abstractNumId w:val="9"/>
  </w:num>
  <w:num w:numId="25">
    <w:abstractNumId w:val="3"/>
  </w:num>
  <w:num w:numId="26">
    <w:abstractNumId w:val="17"/>
  </w:num>
  <w:num w:numId="27">
    <w:abstractNumId w:val="27"/>
  </w:num>
  <w:num w:numId="28">
    <w:abstractNumId w:val="11"/>
  </w:num>
  <w:num w:numId="29">
    <w:abstractNumId w:val="19"/>
  </w:num>
  <w:num w:numId="30">
    <w:abstractNumId w:val="22"/>
  </w:num>
  <w:num w:numId="31">
    <w:abstractNumId w:val="2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3457F"/>
    <w:rsid w:val="0001275C"/>
    <w:rsid w:val="00015151"/>
    <w:rsid w:val="00024E43"/>
    <w:rsid w:val="00026AC2"/>
    <w:rsid w:val="00032C26"/>
    <w:rsid w:val="000347BA"/>
    <w:rsid w:val="000377E2"/>
    <w:rsid w:val="00040458"/>
    <w:rsid w:val="00045219"/>
    <w:rsid w:val="00046127"/>
    <w:rsid w:val="00051E7F"/>
    <w:rsid w:val="00070DA0"/>
    <w:rsid w:val="0007767F"/>
    <w:rsid w:val="00080053"/>
    <w:rsid w:val="000859EF"/>
    <w:rsid w:val="000A6C31"/>
    <w:rsid w:val="000B14F3"/>
    <w:rsid w:val="000D0618"/>
    <w:rsid w:val="000D2965"/>
    <w:rsid w:val="000D386E"/>
    <w:rsid w:val="000D6528"/>
    <w:rsid w:val="000E3DE7"/>
    <w:rsid w:val="000F1690"/>
    <w:rsid w:val="00115673"/>
    <w:rsid w:val="001172A3"/>
    <w:rsid w:val="001315AD"/>
    <w:rsid w:val="0013457F"/>
    <w:rsid w:val="00136F19"/>
    <w:rsid w:val="00153ED9"/>
    <w:rsid w:val="00161F7F"/>
    <w:rsid w:val="001648D9"/>
    <w:rsid w:val="00173A02"/>
    <w:rsid w:val="00174F75"/>
    <w:rsid w:val="0018659C"/>
    <w:rsid w:val="00193150"/>
    <w:rsid w:val="0019782D"/>
    <w:rsid w:val="001C5405"/>
    <w:rsid w:val="001C5E1C"/>
    <w:rsid w:val="001C68F9"/>
    <w:rsid w:val="001E00A4"/>
    <w:rsid w:val="001E5FD4"/>
    <w:rsid w:val="001F0087"/>
    <w:rsid w:val="001F1244"/>
    <w:rsid w:val="001F7372"/>
    <w:rsid w:val="00205D39"/>
    <w:rsid w:val="00211B3B"/>
    <w:rsid w:val="00227644"/>
    <w:rsid w:val="00235423"/>
    <w:rsid w:val="0024641B"/>
    <w:rsid w:val="00250C7E"/>
    <w:rsid w:val="00260CA6"/>
    <w:rsid w:val="00265AE0"/>
    <w:rsid w:val="00277347"/>
    <w:rsid w:val="002778F2"/>
    <w:rsid w:val="002A7546"/>
    <w:rsid w:val="002B3FC0"/>
    <w:rsid w:val="002B633C"/>
    <w:rsid w:val="002B7951"/>
    <w:rsid w:val="002C5455"/>
    <w:rsid w:val="002D1FB0"/>
    <w:rsid w:val="002E0518"/>
    <w:rsid w:val="002E1D83"/>
    <w:rsid w:val="00303EB8"/>
    <w:rsid w:val="00307D10"/>
    <w:rsid w:val="00315328"/>
    <w:rsid w:val="00333C55"/>
    <w:rsid w:val="003353A8"/>
    <w:rsid w:val="0035238A"/>
    <w:rsid w:val="00360E4A"/>
    <w:rsid w:val="00361ABC"/>
    <w:rsid w:val="003623C9"/>
    <w:rsid w:val="00363B7D"/>
    <w:rsid w:val="003674F0"/>
    <w:rsid w:val="003749C5"/>
    <w:rsid w:val="00383167"/>
    <w:rsid w:val="0038598D"/>
    <w:rsid w:val="00390E96"/>
    <w:rsid w:val="00394BA6"/>
    <w:rsid w:val="003B09B8"/>
    <w:rsid w:val="003D4138"/>
    <w:rsid w:val="003D5825"/>
    <w:rsid w:val="003F6B5B"/>
    <w:rsid w:val="00424250"/>
    <w:rsid w:val="00424D2C"/>
    <w:rsid w:val="00451033"/>
    <w:rsid w:val="004529E5"/>
    <w:rsid w:val="00455F19"/>
    <w:rsid w:val="0046742D"/>
    <w:rsid w:val="004773D0"/>
    <w:rsid w:val="004843FA"/>
    <w:rsid w:val="00494BFA"/>
    <w:rsid w:val="004C42FA"/>
    <w:rsid w:val="004D0C89"/>
    <w:rsid w:val="004D61C6"/>
    <w:rsid w:val="004E5C6B"/>
    <w:rsid w:val="004F1894"/>
    <w:rsid w:val="005111E5"/>
    <w:rsid w:val="005126DA"/>
    <w:rsid w:val="0051466D"/>
    <w:rsid w:val="00536BC2"/>
    <w:rsid w:val="005418FC"/>
    <w:rsid w:val="005477A3"/>
    <w:rsid w:val="00547FF7"/>
    <w:rsid w:val="00560F1F"/>
    <w:rsid w:val="0056154C"/>
    <w:rsid w:val="00563E9D"/>
    <w:rsid w:val="00570585"/>
    <w:rsid w:val="00594CC0"/>
    <w:rsid w:val="005B5FC6"/>
    <w:rsid w:val="005B7AA2"/>
    <w:rsid w:val="005C2677"/>
    <w:rsid w:val="006023F2"/>
    <w:rsid w:val="006107DE"/>
    <w:rsid w:val="00612201"/>
    <w:rsid w:val="006215F3"/>
    <w:rsid w:val="00625D82"/>
    <w:rsid w:val="006270B3"/>
    <w:rsid w:val="0062716E"/>
    <w:rsid w:val="006325BF"/>
    <w:rsid w:val="00635932"/>
    <w:rsid w:val="00645CEF"/>
    <w:rsid w:val="00647695"/>
    <w:rsid w:val="0066382A"/>
    <w:rsid w:val="0068081B"/>
    <w:rsid w:val="00681246"/>
    <w:rsid w:val="00683BD3"/>
    <w:rsid w:val="006958D7"/>
    <w:rsid w:val="006A0106"/>
    <w:rsid w:val="006B6D64"/>
    <w:rsid w:val="006D4605"/>
    <w:rsid w:val="006D55A2"/>
    <w:rsid w:val="006E078C"/>
    <w:rsid w:val="006E0CAE"/>
    <w:rsid w:val="006E5E92"/>
    <w:rsid w:val="006E5FD6"/>
    <w:rsid w:val="006F4B07"/>
    <w:rsid w:val="00706424"/>
    <w:rsid w:val="00711062"/>
    <w:rsid w:val="00723D59"/>
    <w:rsid w:val="00724F9A"/>
    <w:rsid w:val="00731F0B"/>
    <w:rsid w:val="0073676D"/>
    <w:rsid w:val="00750624"/>
    <w:rsid w:val="00752510"/>
    <w:rsid w:val="00757ED6"/>
    <w:rsid w:val="00757F5C"/>
    <w:rsid w:val="007749AC"/>
    <w:rsid w:val="00783BFB"/>
    <w:rsid w:val="00794873"/>
    <w:rsid w:val="007B2B99"/>
    <w:rsid w:val="007B6D2C"/>
    <w:rsid w:val="007C5277"/>
    <w:rsid w:val="00810233"/>
    <w:rsid w:val="00821265"/>
    <w:rsid w:val="00823376"/>
    <w:rsid w:val="008269C8"/>
    <w:rsid w:val="00830990"/>
    <w:rsid w:val="008542D2"/>
    <w:rsid w:val="00867ADF"/>
    <w:rsid w:val="00870E9B"/>
    <w:rsid w:val="00891F82"/>
    <w:rsid w:val="0089760D"/>
    <w:rsid w:val="008A0532"/>
    <w:rsid w:val="008A2627"/>
    <w:rsid w:val="008A4D73"/>
    <w:rsid w:val="008A569A"/>
    <w:rsid w:val="008A654C"/>
    <w:rsid w:val="008B0FEE"/>
    <w:rsid w:val="008C070B"/>
    <w:rsid w:val="008C56E9"/>
    <w:rsid w:val="008D2FC0"/>
    <w:rsid w:val="008E04B4"/>
    <w:rsid w:val="008E136D"/>
    <w:rsid w:val="008E15C7"/>
    <w:rsid w:val="008F2D6C"/>
    <w:rsid w:val="008F5B85"/>
    <w:rsid w:val="00905A39"/>
    <w:rsid w:val="00921ABD"/>
    <w:rsid w:val="00924431"/>
    <w:rsid w:val="00935B0B"/>
    <w:rsid w:val="00943BCF"/>
    <w:rsid w:val="00945047"/>
    <w:rsid w:val="009539B5"/>
    <w:rsid w:val="00974335"/>
    <w:rsid w:val="00974FD9"/>
    <w:rsid w:val="00981194"/>
    <w:rsid w:val="009832DC"/>
    <w:rsid w:val="00983FFB"/>
    <w:rsid w:val="009A10EE"/>
    <w:rsid w:val="009A529F"/>
    <w:rsid w:val="009A5B6C"/>
    <w:rsid w:val="009B0343"/>
    <w:rsid w:val="009C4AF5"/>
    <w:rsid w:val="009C7805"/>
    <w:rsid w:val="009E4A12"/>
    <w:rsid w:val="009E686D"/>
    <w:rsid w:val="009F2272"/>
    <w:rsid w:val="00A11979"/>
    <w:rsid w:val="00A416AA"/>
    <w:rsid w:val="00A87FE7"/>
    <w:rsid w:val="00A9165D"/>
    <w:rsid w:val="00AB2BBD"/>
    <w:rsid w:val="00AB7AD6"/>
    <w:rsid w:val="00AB7BDA"/>
    <w:rsid w:val="00AC066E"/>
    <w:rsid w:val="00AC50B8"/>
    <w:rsid w:val="00AC7278"/>
    <w:rsid w:val="00AD5155"/>
    <w:rsid w:val="00AE0981"/>
    <w:rsid w:val="00AE7750"/>
    <w:rsid w:val="00AF3908"/>
    <w:rsid w:val="00AF3ECA"/>
    <w:rsid w:val="00AF6341"/>
    <w:rsid w:val="00B010AC"/>
    <w:rsid w:val="00B05D45"/>
    <w:rsid w:val="00B16A84"/>
    <w:rsid w:val="00B50234"/>
    <w:rsid w:val="00B63ACE"/>
    <w:rsid w:val="00B97301"/>
    <w:rsid w:val="00B97762"/>
    <w:rsid w:val="00BB5065"/>
    <w:rsid w:val="00BB6D7C"/>
    <w:rsid w:val="00BD3E35"/>
    <w:rsid w:val="00BD73C7"/>
    <w:rsid w:val="00BE09B9"/>
    <w:rsid w:val="00C001D0"/>
    <w:rsid w:val="00C3570B"/>
    <w:rsid w:val="00C37AAF"/>
    <w:rsid w:val="00C408F6"/>
    <w:rsid w:val="00C44137"/>
    <w:rsid w:val="00C6605B"/>
    <w:rsid w:val="00C67626"/>
    <w:rsid w:val="00C7211D"/>
    <w:rsid w:val="00C77923"/>
    <w:rsid w:val="00C827DD"/>
    <w:rsid w:val="00C8578B"/>
    <w:rsid w:val="00C90EF9"/>
    <w:rsid w:val="00C97085"/>
    <w:rsid w:val="00CA4273"/>
    <w:rsid w:val="00CD04D8"/>
    <w:rsid w:val="00CD28BF"/>
    <w:rsid w:val="00CE28AC"/>
    <w:rsid w:val="00CF306A"/>
    <w:rsid w:val="00D03F08"/>
    <w:rsid w:val="00D16EAB"/>
    <w:rsid w:val="00D17A95"/>
    <w:rsid w:val="00D32788"/>
    <w:rsid w:val="00D50979"/>
    <w:rsid w:val="00D5665B"/>
    <w:rsid w:val="00D61C5E"/>
    <w:rsid w:val="00D63D54"/>
    <w:rsid w:val="00D73D41"/>
    <w:rsid w:val="00D80AE7"/>
    <w:rsid w:val="00D82D07"/>
    <w:rsid w:val="00D8659B"/>
    <w:rsid w:val="00D92534"/>
    <w:rsid w:val="00DA3BCA"/>
    <w:rsid w:val="00DC2F18"/>
    <w:rsid w:val="00DC565D"/>
    <w:rsid w:val="00DD23A1"/>
    <w:rsid w:val="00DE6CD8"/>
    <w:rsid w:val="00DF753D"/>
    <w:rsid w:val="00E10C00"/>
    <w:rsid w:val="00E359B9"/>
    <w:rsid w:val="00E40E06"/>
    <w:rsid w:val="00E41DA2"/>
    <w:rsid w:val="00E42338"/>
    <w:rsid w:val="00E438CB"/>
    <w:rsid w:val="00E45A3D"/>
    <w:rsid w:val="00E4604B"/>
    <w:rsid w:val="00E5529E"/>
    <w:rsid w:val="00E62091"/>
    <w:rsid w:val="00E62569"/>
    <w:rsid w:val="00E63C8A"/>
    <w:rsid w:val="00E6520E"/>
    <w:rsid w:val="00E6600F"/>
    <w:rsid w:val="00E71DE0"/>
    <w:rsid w:val="00E8125A"/>
    <w:rsid w:val="00E86864"/>
    <w:rsid w:val="00E91F69"/>
    <w:rsid w:val="00EB6E2C"/>
    <w:rsid w:val="00EE0742"/>
    <w:rsid w:val="00EE352E"/>
    <w:rsid w:val="00F0750B"/>
    <w:rsid w:val="00F10C08"/>
    <w:rsid w:val="00F1628B"/>
    <w:rsid w:val="00F249A5"/>
    <w:rsid w:val="00F4109C"/>
    <w:rsid w:val="00F50A6B"/>
    <w:rsid w:val="00F5497F"/>
    <w:rsid w:val="00F54D53"/>
    <w:rsid w:val="00F5529F"/>
    <w:rsid w:val="00F5624C"/>
    <w:rsid w:val="00F80857"/>
    <w:rsid w:val="00F842D0"/>
    <w:rsid w:val="00F843B9"/>
    <w:rsid w:val="00F94B34"/>
    <w:rsid w:val="00F97ED5"/>
    <w:rsid w:val="00FF644E"/>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
    <w:name w:val="Normal"/>
    <w:qFormat/>
    <w:rsid w:val="00757F5C"/>
    <w:pPr>
      <w:spacing w:line="360" w:lineRule="auto"/>
    </w:pPr>
    <w:rPr>
      <w:rFonts w:ascii="Times New Roman" w:hAnsi="Times New Roman"/>
      <w:sz w:val="24"/>
      <w:szCs w:val="22"/>
      <w:lang w:eastAsia="en-US"/>
    </w:rPr>
  </w:style>
  <w:style w:type="paragraph" w:styleId="Cmsor1">
    <w:name w:val="heading 1"/>
    <w:basedOn w:val="Norml"/>
    <w:next w:val="Norml"/>
    <w:link w:val="Cmsor1Char"/>
    <w:uiPriority w:val="99"/>
    <w:qFormat/>
    <w:rsid w:val="006D4605"/>
    <w:pPr>
      <w:keepNext/>
      <w:keepLines/>
      <w:numPr>
        <w:numId w:val="15"/>
      </w:numPr>
      <w:spacing w:before="160" w:after="100"/>
      <w:ind w:left="431" w:hanging="431"/>
      <w:outlineLvl w:val="0"/>
    </w:pPr>
    <w:rPr>
      <w:rFonts w:ascii="Cambria" w:eastAsia="SimSun" w:hAnsi="Cambria"/>
      <w:b/>
      <w:bCs/>
      <w:sz w:val="32"/>
      <w:szCs w:val="32"/>
    </w:rPr>
  </w:style>
  <w:style w:type="paragraph" w:styleId="Cmsor2">
    <w:name w:val="heading 2"/>
    <w:basedOn w:val="Norml"/>
    <w:link w:val="Cmsor2Char"/>
    <w:uiPriority w:val="99"/>
    <w:qFormat/>
    <w:rsid w:val="00B97301"/>
    <w:pPr>
      <w:numPr>
        <w:ilvl w:val="1"/>
        <w:numId w:val="15"/>
      </w:numPr>
      <w:spacing w:before="160" w:after="260" w:line="240" w:lineRule="auto"/>
      <w:ind w:left="578" w:hanging="578"/>
      <w:outlineLvl w:val="1"/>
    </w:pPr>
    <w:rPr>
      <w:rFonts w:ascii="Cambria" w:eastAsia="Times New Roman" w:hAnsi="Cambria"/>
      <w:b/>
      <w:bCs/>
      <w:sz w:val="28"/>
      <w:szCs w:val="28"/>
      <w:lang w:eastAsia="hu-HU"/>
    </w:rPr>
  </w:style>
  <w:style w:type="paragraph" w:styleId="Cmsor3">
    <w:name w:val="heading 3"/>
    <w:basedOn w:val="Norml"/>
    <w:next w:val="Norml"/>
    <w:link w:val="Cmsor3Char"/>
    <w:uiPriority w:val="99"/>
    <w:qFormat/>
    <w:rsid w:val="00BD73C7"/>
    <w:pPr>
      <w:keepNext/>
      <w:keepLines/>
      <w:numPr>
        <w:ilvl w:val="2"/>
        <w:numId w:val="15"/>
      </w:numPr>
      <w:spacing w:before="200"/>
      <w:outlineLvl w:val="2"/>
    </w:pPr>
    <w:rPr>
      <w:rFonts w:ascii="Arial" w:eastAsia="SimSun" w:hAnsi="Arial" w:cs="Arial"/>
      <w:b/>
      <w:bCs/>
      <w:i/>
    </w:rPr>
  </w:style>
  <w:style w:type="paragraph" w:styleId="Cmsor4">
    <w:name w:val="heading 4"/>
    <w:basedOn w:val="Norml"/>
    <w:next w:val="Norml"/>
    <w:link w:val="Cmsor4Char"/>
    <w:uiPriority w:val="99"/>
    <w:qFormat/>
    <w:rsid w:val="00757F5C"/>
    <w:pPr>
      <w:keepNext/>
      <w:keepLines/>
      <w:numPr>
        <w:ilvl w:val="3"/>
        <w:numId w:val="15"/>
      </w:numPr>
      <w:spacing w:before="200"/>
      <w:outlineLvl w:val="3"/>
    </w:pPr>
    <w:rPr>
      <w:rFonts w:ascii="Cambria" w:eastAsia="SimSun" w:hAnsi="Cambria"/>
      <w:b/>
      <w:bCs/>
      <w:i/>
      <w:iCs/>
      <w:color w:val="4F81BD"/>
    </w:rPr>
  </w:style>
  <w:style w:type="paragraph" w:styleId="Cmsor5">
    <w:name w:val="heading 5"/>
    <w:basedOn w:val="Norml"/>
    <w:next w:val="Norml"/>
    <w:link w:val="Cmsor5Char"/>
    <w:uiPriority w:val="99"/>
    <w:qFormat/>
    <w:rsid w:val="00757F5C"/>
    <w:pPr>
      <w:keepNext/>
      <w:keepLines/>
      <w:numPr>
        <w:ilvl w:val="4"/>
        <w:numId w:val="15"/>
      </w:numPr>
      <w:spacing w:before="200"/>
      <w:outlineLvl w:val="4"/>
    </w:pPr>
    <w:rPr>
      <w:rFonts w:ascii="Cambria" w:eastAsia="SimSun" w:hAnsi="Cambria"/>
      <w:color w:val="243F60"/>
    </w:rPr>
  </w:style>
  <w:style w:type="paragraph" w:styleId="Cmsor6">
    <w:name w:val="heading 6"/>
    <w:basedOn w:val="Norml"/>
    <w:next w:val="Norml"/>
    <w:link w:val="Cmsor6Char"/>
    <w:uiPriority w:val="99"/>
    <w:qFormat/>
    <w:rsid w:val="00757F5C"/>
    <w:pPr>
      <w:keepNext/>
      <w:keepLines/>
      <w:numPr>
        <w:ilvl w:val="5"/>
        <w:numId w:val="15"/>
      </w:numPr>
      <w:spacing w:before="200"/>
      <w:outlineLvl w:val="5"/>
    </w:pPr>
    <w:rPr>
      <w:rFonts w:ascii="Cambria" w:eastAsia="SimSun" w:hAnsi="Cambria"/>
      <w:i/>
      <w:iCs/>
      <w:color w:val="243F60"/>
    </w:rPr>
  </w:style>
  <w:style w:type="paragraph" w:styleId="Cmsor7">
    <w:name w:val="heading 7"/>
    <w:basedOn w:val="Norml"/>
    <w:next w:val="Norml"/>
    <w:link w:val="Cmsor7Char"/>
    <w:uiPriority w:val="99"/>
    <w:qFormat/>
    <w:rsid w:val="00757F5C"/>
    <w:pPr>
      <w:keepNext/>
      <w:keepLines/>
      <w:numPr>
        <w:ilvl w:val="6"/>
        <w:numId w:val="15"/>
      </w:numPr>
      <w:spacing w:before="200"/>
      <w:outlineLvl w:val="6"/>
    </w:pPr>
    <w:rPr>
      <w:rFonts w:ascii="Cambria" w:eastAsia="SimSun" w:hAnsi="Cambria"/>
      <w:i/>
      <w:iCs/>
      <w:color w:val="404040"/>
    </w:rPr>
  </w:style>
  <w:style w:type="paragraph" w:styleId="Cmsor8">
    <w:name w:val="heading 8"/>
    <w:basedOn w:val="Norml"/>
    <w:next w:val="Norml"/>
    <w:link w:val="Cmsor8Char"/>
    <w:uiPriority w:val="99"/>
    <w:qFormat/>
    <w:rsid w:val="00757F5C"/>
    <w:pPr>
      <w:keepNext/>
      <w:keepLines/>
      <w:numPr>
        <w:ilvl w:val="7"/>
        <w:numId w:val="15"/>
      </w:numPr>
      <w:spacing w:before="200"/>
      <w:outlineLvl w:val="7"/>
    </w:pPr>
    <w:rPr>
      <w:rFonts w:ascii="Cambria" w:eastAsia="SimSun" w:hAnsi="Cambria"/>
      <w:color w:val="404040"/>
      <w:sz w:val="20"/>
      <w:szCs w:val="20"/>
    </w:rPr>
  </w:style>
  <w:style w:type="paragraph" w:styleId="Cmsor9">
    <w:name w:val="heading 9"/>
    <w:basedOn w:val="Norml"/>
    <w:next w:val="Norml"/>
    <w:link w:val="Cmsor9Char"/>
    <w:uiPriority w:val="99"/>
    <w:qFormat/>
    <w:rsid w:val="00757F5C"/>
    <w:pPr>
      <w:keepNext/>
      <w:keepLines/>
      <w:numPr>
        <w:ilvl w:val="8"/>
        <w:numId w:val="15"/>
      </w:numPr>
      <w:spacing w:before="200"/>
      <w:outlineLvl w:val="8"/>
    </w:pPr>
    <w:rPr>
      <w:rFonts w:ascii="Cambria" w:eastAsia="SimSun" w:hAnsi="Cambria"/>
      <w:i/>
      <w:iCs/>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6D4605"/>
    <w:rPr>
      <w:rFonts w:ascii="Cambria" w:eastAsia="SimSun" w:hAnsi="Cambria"/>
      <w:b/>
      <w:bCs/>
      <w:sz w:val="32"/>
      <w:szCs w:val="32"/>
      <w:lang w:eastAsia="en-US"/>
    </w:rPr>
  </w:style>
  <w:style w:type="character" w:customStyle="1" w:styleId="Cmsor2Char">
    <w:name w:val="Címsor 2 Char"/>
    <w:link w:val="Cmsor2"/>
    <w:uiPriority w:val="99"/>
    <w:locked/>
    <w:rsid w:val="00B97301"/>
    <w:rPr>
      <w:rFonts w:ascii="Cambria" w:hAnsi="Cambria" w:cs="Times New Roman"/>
      <w:b/>
      <w:bCs/>
      <w:sz w:val="28"/>
      <w:szCs w:val="28"/>
    </w:rPr>
  </w:style>
  <w:style w:type="character" w:customStyle="1" w:styleId="Cmsor3Char">
    <w:name w:val="Címsor 3 Char"/>
    <w:link w:val="Cmsor3"/>
    <w:uiPriority w:val="99"/>
    <w:locked/>
    <w:rsid w:val="00BD73C7"/>
    <w:rPr>
      <w:rFonts w:ascii="Arial" w:eastAsia="SimSun" w:hAnsi="Arial" w:cs="Arial"/>
      <w:b/>
      <w:bCs/>
      <w:i/>
      <w:sz w:val="22"/>
      <w:szCs w:val="22"/>
      <w:lang w:eastAsia="en-US"/>
    </w:rPr>
  </w:style>
  <w:style w:type="character" w:customStyle="1" w:styleId="Cmsor4Char">
    <w:name w:val="Címsor 4 Char"/>
    <w:link w:val="Cmsor4"/>
    <w:uiPriority w:val="99"/>
    <w:semiHidden/>
    <w:locked/>
    <w:rsid w:val="00757F5C"/>
    <w:rPr>
      <w:rFonts w:ascii="Cambria" w:eastAsia="SimSun" w:hAnsi="Cambria" w:cs="Times New Roman"/>
      <w:b/>
      <w:bCs/>
      <w:i/>
      <w:iCs/>
      <w:color w:val="4F81BD"/>
      <w:sz w:val="22"/>
      <w:szCs w:val="22"/>
      <w:lang w:eastAsia="en-US"/>
    </w:rPr>
  </w:style>
  <w:style w:type="character" w:customStyle="1" w:styleId="Cmsor5Char">
    <w:name w:val="Címsor 5 Char"/>
    <w:link w:val="Cmsor5"/>
    <w:uiPriority w:val="99"/>
    <w:semiHidden/>
    <w:locked/>
    <w:rsid w:val="00757F5C"/>
    <w:rPr>
      <w:rFonts w:ascii="Cambria" w:eastAsia="SimSun" w:hAnsi="Cambria" w:cs="Times New Roman"/>
      <w:color w:val="243F60"/>
      <w:sz w:val="22"/>
      <w:szCs w:val="22"/>
      <w:lang w:eastAsia="en-US"/>
    </w:rPr>
  </w:style>
  <w:style w:type="character" w:customStyle="1" w:styleId="Cmsor6Char">
    <w:name w:val="Címsor 6 Char"/>
    <w:link w:val="Cmsor6"/>
    <w:uiPriority w:val="99"/>
    <w:semiHidden/>
    <w:locked/>
    <w:rsid w:val="00757F5C"/>
    <w:rPr>
      <w:rFonts w:ascii="Cambria" w:eastAsia="SimSun" w:hAnsi="Cambria" w:cs="Times New Roman"/>
      <w:i/>
      <w:iCs/>
      <w:color w:val="243F60"/>
      <w:sz w:val="22"/>
      <w:szCs w:val="22"/>
      <w:lang w:eastAsia="en-US"/>
    </w:rPr>
  </w:style>
  <w:style w:type="character" w:customStyle="1" w:styleId="Cmsor7Char">
    <w:name w:val="Címsor 7 Char"/>
    <w:link w:val="Cmsor7"/>
    <w:uiPriority w:val="99"/>
    <w:semiHidden/>
    <w:locked/>
    <w:rsid w:val="00757F5C"/>
    <w:rPr>
      <w:rFonts w:ascii="Cambria" w:eastAsia="SimSun" w:hAnsi="Cambria" w:cs="Times New Roman"/>
      <w:i/>
      <w:iCs/>
      <w:color w:val="404040"/>
      <w:sz w:val="22"/>
      <w:szCs w:val="22"/>
      <w:lang w:eastAsia="en-US"/>
    </w:rPr>
  </w:style>
  <w:style w:type="character" w:customStyle="1" w:styleId="Cmsor8Char">
    <w:name w:val="Címsor 8 Char"/>
    <w:link w:val="Cmsor8"/>
    <w:uiPriority w:val="99"/>
    <w:semiHidden/>
    <w:locked/>
    <w:rsid w:val="00757F5C"/>
    <w:rPr>
      <w:rFonts w:ascii="Cambria" w:eastAsia="SimSun" w:hAnsi="Cambria" w:cs="Times New Roman"/>
      <w:color w:val="404040"/>
      <w:lang w:eastAsia="en-US"/>
    </w:rPr>
  </w:style>
  <w:style w:type="character" w:customStyle="1" w:styleId="Cmsor9Char">
    <w:name w:val="Címsor 9 Char"/>
    <w:link w:val="Cmsor9"/>
    <w:uiPriority w:val="99"/>
    <w:semiHidden/>
    <w:locked/>
    <w:rsid w:val="00757F5C"/>
    <w:rPr>
      <w:rFonts w:ascii="Cambria" w:eastAsia="SimSun" w:hAnsi="Cambria" w:cs="Times New Roman"/>
      <w:i/>
      <w:iCs/>
      <w:color w:val="404040"/>
      <w:lang w:eastAsia="en-US"/>
    </w:rPr>
  </w:style>
  <w:style w:type="character" w:styleId="Kiemels2">
    <w:name w:val="Strong"/>
    <w:uiPriority w:val="99"/>
    <w:qFormat/>
    <w:rsid w:val="00390E96"/>
    <w:rPr>
      <w:rFonts w:cs="Times New Roman"/>
      <w:b/>
      <w:bCs/>
    </w:rPr>
  </w:style>
  <w:style w:type="paragraph" w:styleId="Listaszerbekezds">
    <w:name w:val="List Paragraph"/>
    <w:basedOn w:val="Norml"/>
    <w:uiPriority w:val="99"/>
    <w:qFormat/>
    <w:rsid w:val="00DC2F18"/>
    <w:pPr>
      <w:ind w:left="720"/>
      <w:contextualSpacing/>
    </w:pPr>
  </w:style>
  <w:style w:type="paragraph" w:styleId="lfej">
    <w:name w:val="header"/>
    <w:basedOn w:val="Norml"/>
    <w:link w:val="lfejChar"/>
    <w:uiPriority w:val="99"/>
    <w:rsid w:val="00924431"/>
    <w:pPr>
      <w:tabs>
        <w:tab w:val="center" w:pos="4536"/>
        <w:tab w:val="right" w:pos="9072"/>
      </w:tabs>
      <w:spacing w:line="240" w:lineRule="auto"/>
    </w:pPr>
  </w:style>
  <w:style w:type="character" w:customStyle="1" w:styleId="lfejChar">
    <w:name w:val="Élőfej Char"/>
    <w:link w:val="lfej"/>
    <w:uiPriority w:val="99"/>
    <w:locked/>
    <w:rsid w:val="00924431"/>
    <w:rPr>
      <w:rFonts w:cs="Times New Roman"/>
    </w:rPr>
  </w:style>
  <w:style w:type="paragraph" w:styleId="llb">
    <w:name w:val="footer"/>
    <w:basedOn w:val="Norml"/>
    <w:link w:val="llbChar"/>
    <w:uiPriority w:val="99"/>
    <w:rsid w:val="00924431"/>
    <w:pPr>
      <w:tabs>
        <w:tab w:val="center" w:pos="4536"/>
        <w:tab w:val="right" w:pos="9072"/>
      </w:tabs>
      <w:spacing w:line="240" w:lineRule="auto"/>
    </w:pPr>
  </w:style>
  <w:style w:type="character" w:customStyle="1" w:styleId="llbChar">
    <w:name w:val="Élőláb Char"/>
    <w:link w:val="llb"/>
    <w:uiPriority w:val="99"/>
    <w:locked/>
    <w:rsid w:val="00924431"/>
    <w:rPr>
      <w:rFonts w:cs="Times New Roman"/>
    </w:rPr>
  </w:style>
  <w:style w:type="paragraph" w:styleId="Buborkszveg">
    <w:name w:val="Balloon Text"/>
    <w:basedOn w:val="Norml"/>
    <w:link w:val="BuborkszvegChar"/>
    <w:uiPriority w:val="99"/>
    <w:semiHidden/>
    <w:rsid w:val="00361ABC"/>
    <w:pPr>
      <w:spacing w:line="240" w:lineRule="auto"/>
    </w:pPr>
    <w:rPr>
      <w:rFonts w:ascii="Tahoma" w:hAnsi="Tahoma" w:cs="Tahoma"/>
      <w:sz w:val="16"/>
      <w:szCs w:val="16"/>
    </w:rPr>
  </w:style>
  <w:style w:type="character" w:customStyle="1" w:styleId="BuborkszvegChar">
    <w:name w:val="Buborékszöveg Char"/>
    <w:link w:val="Buborkszveg"/>
    <w:uiPriority w:val="99"/>
    <w:semiHidden/>
    <w:locked/>
    <w:rsid w:val="00361ABC"/>
    <w:rPr>
      <w:rFonts w:ascii="Tahoma" w:hAnsi="Tahoma" w:cs="Tahoma"/>
      <w:sz w:val="16"/>
      <w:szCs w:val="16"/>
      <w:lang w:eastAsia="en-US"/>
    </w:rPr>
  </w:style>
  <w:style w:type="character" w:styleId="Hiperhivatkozs">
    <w:name w:val="Hyperlink"/>
    <w:uiPriority w:val="99"/>
    <w:rsid w:val="00F80857"/>
    <w:rPr>
      <w:rFonts w:cs="Times New Roman"/>
      <w:color w:val="0000FF"/>
      <w:u w:val="single"/>
    </w:rPr>
  </w:style>
  <w:style w:type="paragraph" w:styleId="NormlWeb">
    <w:name w:val="Normal (Web)"/>
    <w:basedOn w:val="Norml"/>
    <w:uiPriority w:val="99"/>
    <w:semiHidden/>
    <w:rsid w:val="00424250"/>
    <w:pPr>
      <w:spacing w:before="100" w:beforeAutospacing="1" w:after="100" w:afterAutospacing="1" w:line="240" w:lineRule="auto"/>
    </w:pPr>
    <w:rPr>
      <w:rFonts w:eastAsia="Times New Roman"/>
      <w:szCs w:val="24"/>
      <w:lang w:eastAsia="hu-HU"/>
    </w:rPr>
  </w:style>
  <w:style w:type="paragraph" w:styleId="Vltozat">
    <w:name w:val="Revision"/>
    <w:hidden/>
    <w:uiPriority w:val="99"/>
    <w:semiHidden/>
    <w:rsid w:val="00757F5C"/>
    <w:rPr>
      <w:sz w:val="22"/>
      <w:szCs w:val="22"/>
      <w:lang w:eastAsia="en-US"/>
    </w:rPr>
  </w:style>
  <w:style w:type="paragraph" w:customStyle="1" w:styleId="Fejlc">
    <w:name w:val="Fejléc"/>
    <w:basedOn w:val="lfej"/>
    <w:link w:val="FejlcChar"/>
    <w:uiPriority w:val="99"/>
    <w:rsid w:val="00363B7D"/>
    <w:pPr>
      <w:pBdr>
        <w:bottom w:val="single" w:sz="4" w:space="1" w:color="auto"/>
      </w:pBdr>
      <w:jc w:val="center"/>
    </w:pPr>
    <w:rPr>
      <w:smallCaps/>
    </w:rPr>
  </w:style>
  <w:style w:type="paragraph" w:customStyle="1" w:styleId="Lblc">
    <w:name w:val="Lábléc"/>
    <w:basedOn w:val="llb"/>
    <w:link w:val="LblcChar"/>
    <w:uiPriority w:val="99"/>
    <w:rsid w:val="00363B7D"/>
    <w:pPr>
      <w:pBdr>
        <w:top w:val="single" w:sz="4" w:space="1" w:color="auto"/>
      </w:pBdr>
      <w:jc w:val="center"/>
    </w:pPr>
  </w:style>
  <w:style w:type="character" w:customStyle="1" w:styleId="FejlcChar">
    <w:name w:val="Fejléc Char"/>
    <w:link w:val="Fejlc"/>
    <w:uiPriority w:val="99"/>
    <w:locked/>
    <w:rsid w:val="00363B7D"/>
    <w:rPr>
      <w:rFonts w:ascii="Times New Roman" w:hAnsi="Times New Roman" w:cs="Times New Roman"/>
      <w:smallCaps/>
      <w:sz w:val="22"/>
      <w:szCs w:val="22"/>
      <w:lang w:eastAsia="en-US"/>
    </w:rPr>
  </w:style>
  <w:style w:type="paragraph" w:styleId="TJ1">
    <w:name w:val="toc 1"/>
    <w:basedOn w:val="Norml"/>
    <w:next w:val="Norml"/>
    <w:autoRedefine/>
    <w:uiPriority w:val="39"/>
    <w:rsid w:val="00363B7D"/>
    <w:pPr>
      <w:spacing w:after="100"/>
    </w:pPr>
  </w:style>
  <w:style w:type="character" w:customStyle="1" w:styleId="LblcChar">
    <w:name w:val="Lábléc Char"/>
    <w:link w:val="Lblc"/>
    <w:uiPriority w:val="99"/>
    <w:locked/>
    <w:rsid w:val="00363B7D"/>
    <w:rPr>
      <w:rFonts w:ascii="Times New Roman" w:hAnsi="Times New Roman" w:cs="Times New Roman"/>
      <w:sz w:val="22"/>
      <w:szCs w:val="22"/>
      <w:lang w:eastAsia="en-US"/>
    </w:rPr>
  </w:style>
  <w:style w:type="paragraph" w:styleId="TJ2">
    <w:name w:val="toc 2"/>
    <w:basedOn w:val="Norml"/>
    <w:next w:val="Norml"/>
    <w:autoRedefine/>
    <w:uiPriority w:val="39"/>
    <w:rsid w:val="00363B7D"/>
    <w:pPr>
      <w:spacing w:after="100"/>
      <w:ind w:left="240"/>
    </w:pPr>
  </w:style>
  <w:style w:type="paragraph" w:styleId="TJ3">
    <w:name w:val="toc 3"/>
    <w:basedOn w:val="Norml"/>
    <w:next w:val="Norml"/>
    <w:autoRedefine/>
    <w:uiPriority w:val="39"/>
    <w:rsid w:val="00BD73C7"/>
    <w:pPr>
      <w:spacing w:after="100"/>
      <w:ind w:left="480"/>
    </w:pPr>
  </w:style>
  <w:style w:type="character" w:customStyle="1" w:styleId="apple-converted-space">
    <w:name w:val="apple-converted-space"/>
    <w:uiPriority w:val="99"/>
    <w:rsid w:val="008269C8"/>
    <w:rPr>
      <w:rFonts w:cs="Times New Roman"/>
    </w:rPr>
  </w:style>
  <w:style w:type="table" w:styleId="Rcsostblzat">
    <w:name w:val="Table Grid"/>
    <w:basedOn w:val="Normltblzat"/>
    <w:uiPriority w:val="99"/>
    <w:rsid w:val="00602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lyrzszveg">
    <w:name w:val="Placeholder Text"/>
    <w:uiPriority w:val="99"/>
    <w:semiHidden/>
    <w:rsid w:val="00C97085"/>
    <w:rPr>
      <w:rFonts w:cs="Times New Roman"/>
      <w:color w:val="808080"/>
    </w:rPr>
  </w:style>
  <w:style w:type="paragraph" w:styleId="Dokumentumtrkp">
    <w:name w:val="Document Map"/>
    <w:basedOn w:val="Norml"/>
    <w:link w:val="DokumentumtrkpChar"/>
    <w:uiPriority w:val="99"/>
    <w:semiHidden/>
    <w:rsid w:val="002D1FB0"/>
    <w:pPr>
      <w:shd w:val="clear" w:color="auto" w:fill="000080"/>
    </w:pPr>
    <w:rPr>
      <w:rFonts w:ascii="Tahoma" w:hAnsi="Tahoma"/>
      <w:sz w:val="20"/>
      <w:szCs w:val="20"/>
    </w:rPr>
  </w:style>
  <w:style w:type="character" w:customStyle="1" w:styleId="DokumentumtrkpChar">
    <w:name w:val="Dokumentumtérkép Char"/>
    <w:link w:val="Dokumentumtrkp"/>
    <w:uiPriority w:val="99"/>
    <w:semiHidden/>
    <w:rsid w:val="006E305F"/>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71860">
      <w:marLeft w:val="0"/>
      <w:marRight w:val="0"/>
      <w:marTop w:val="0"/>
      <w:marBottom w:val="0"/>
      <w:divBdr>
        <w:top w:val="none" w:sz="0" w:space="0" w:color="auto"/>
        <w:left w:val="none" w:sz="0" w:space="0" w:color="auto"/>
        <w:bottom w:val="none" w:sz="0" w:space="0" w:color="auto"/>
        <w:right w:val="none" w:sz="0" w:space="0" w:color="auto"/>
      </w:divBdr>
    </w:div>
    <w:div w:id="1593971861">
      <w:marLeft w:val="0"/>
      <w:marRight w:val="0"/>
      <w:marTop w:val="0"/>
      <w:marBottom w:val="0"/>
      <w:divBdr>
        <w:top w:val="none" w:sz="0" w:space="0" w:color="auto"/>
        <w:left w:val="none" w:sz="0" w:space="0" w:color="auto"/>
        <w:bottom w:val="none" w:sz="0" w:space="0" w:color="auto"/>
        <w:right w:val="none" w:sz="0" w:space="0" w:color="auto"/>
      </w:divBdr>
    </w:div>
    <w:div w:id="1593971862">
      <w:marLeft w:val="0"/>
      <w:marRight w:val="0"/>
      <w:marTop w:val="0"/>
      <w:marBottom w:val="0"/>
      <w:divBdr>
        <w:top w:val="none" w:sz="0" w:space="0" w:color="auto"/>
        <w:left w:val="none" w:sz="0" w:space="0" w:color="auto"/>
        <w:bottom w:val="none" w:sz="0" w:space="0" w:color="auto"/>
        <w:right w:val="none" w:sz="0" w:space="0" w:color="auto"/>
      </w:divBdr>
    </w:div>
    <w:div w:id="15939718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lias.gdf.hu/ilias.php?ref_id=60665&amp;cmd=frameset&amp;cmdClass=ilrepositorygui&amp;cmdNode=c0&amp;baseClass=ilRepositoryGU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lias.gdf.hu/ilias.php?ref_id=47401&amp;cmd=frameset&amp;cmdClass=ilrepositorygui&amp;cmdNode=c0&amp;baseClass=ilRepositoryGU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lias.gdf.hu/ilias.php?ref_id=60665&amp;cmd=frameset&amp;cmdClass=ilrepositorygui&amp;cmdNode=c0&amp;baseClass=ilRepositoryGU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ilias.gdf.hu/ilias.php?ref_id=47401&amp;cmd=frameset&amp;cmdClass=ilrepositorygui&amp;cmdNode=c0&amp;baseClass=ilRepositoryGUI"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lias.gdf.hu/ilias.php?ref_id=1&amp;cmd=frameset&amp;cmdClass=ilrepositorygui&amp;cmdNode=c0&amp;baseClass=ilRepositoryG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27B9D-F876-41EA-8A41-B28F5DBF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13</Pages>
  <Words>2296</Words>
  <Characters>18252</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
    </vt:vector>
  </TitlesOfParts>
  <Company>LSI Informatikai Oktatóközpont</Company>
  <LinksUpToDate>false</LinksUpToDate>
  <CharactersWithSpaces>20507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szaboj</dc:creator>
  <cp:lastModifiedBy>Gábor Dénes Tehetségpont</cp:lastModifiedBy>
  <cp:revision>14</cp:revision>
  <cp:lastPrinted>2016-04-22T10:29:00Z</cp:lastPrinted>
  <dcterms:created xsi:type="dcterms:W3CDTF">2016-04-20T11:45:00Z</dcterms:created>
  <dcterms:modified xsi:type="dcterms:W3CDTF">2016-05-16T16:25:00Z</dcterms:modified>
</cp:coreProperties>
</file>